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F4" w:rsidRDefault="002E2E1A">
      <w:pPr>
        <w:rPr>
          <w:i/>
        </w:rPr>
      </w:pPr>
      <w:r>
        <w:rPr>
          <w:i/>
        </w:rPr>
        <w:t>Do sešitu</w:t>
      </w:r>
      <w:r w:rsidR="00CE5239">
        <w:rPr>
          <w:i/>
        </w:rPr>
        <w:t xml:space="preserve"> si udělejte zápis nového učiva. Pokud máte možnost, všechny geografické pojmy si vyhledejte v atlase, ať víte o jaké oblasti je řeč. Čeká nás poslední látka z Afriky, příště začneme poslední kontinent  - Austrálii. (Vlastně předposlední, ještě kratičce se budeme učit o Antarktidě).</w:t>
      </w:r>
    </w:p>
    <w:p w:rsidR="004056DB" w:rsidRPr="004056DB" w:rsidRDefault="00EC0541">
      <w:pPr>
        <w:rPr>
          <w:i/>
        </w:rPr>
      </w:pPr>
      <w:r>
        <w:rPr>
          <w:i/>
        </w:rPr>
        <w:t xml:space="preserve">Do </w:t>
      </w:r>
      <w:proofErr w:type="gramStart"/>
      <w:r w:rsidRPr="00EC0541">
        <w:rPr>
          <w:i/>
          <w:u w:val="single"/>
        </w:rPr>
        <w:t>18.5.2020</w:t>
      </w:r>
      <w:proofErr w:type="gramEnd"/>
      <w:r>
        <w:rPr>
          <w:i/>
        </w:rPr>
        <w:t xml:space="preserve"> mi pošlete ke kontrole vyluštěnou křížovku viz. příloha. (Nevadí, když něco nebudete vědět)</w:t>
      </w:r>
    </w:p>
    <w:p w:rsidR="00CE5239" w:rsidRDefault="00CE5239">
      <w:pPr>
        <w:rPr>
          <w:i/>
        </w:rPr>
      </w:pPr>
    </w:p>
    <w:p w:rsidR="002E2E1A" w:rsidRDefault="002E2E1A" w:rsidP="002E2E1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STŘEDNÍ AFRIKA</w:t>
      </w:r>
    </w:p>
    <w:p w:rsidR="002E2E1A" w:rsidRDefault="002E2E1A" w:rsidP="002E2E1A">
      <w:pPr>
        <w:pStyle w:val="Odstavecseseznamem"/>
        <w:numPr>
          <w:ilvl w:val="0"/>
          <w:numId w:val="1"/>
        </w:numPr>
      </w:pPr>
      <w:r>
        <w:t>státy ležící jižně od pouště Sahary po Konžskou pánev, na východě ohraničena velkou příkopovou propadlinou</w:t>
      </w:r>
    </w:p>
    <w:p w:rsidR="002E2E1A" w:rsidRDefault="002E2E1A" w:rsidP="002E2E1A">
      <w:pPr>
        <w:pStyle w:val="Odstavecseseznamem"/>
        <w:numPr>
          <w:ilvl w:val="0"/>
          <w:numId w:val="1"/>
        </w:numPr>
      </w:pPr>
      <w:r>
        <w:t>patří sem 18 států, nejvýznamnější jsou: Senegal, Libérie, pobřeží slonoviny, Nigérie, Středoafrická republika, Kongo</w:t>
      </w:r>
    </w:p>
    <w:p w:rsidR="002E2E1A" w:rsidRDefault="002E2E1A" w:rsidP="002E2E1A">
      <w:pPr>
        <w:pStyle w:val="Odstavecseseznamem"/>
      </w:pPr>
    </w:p>
    <w:p w:rsidR="002E2E1A" w:rsidRDefault="002E2E1A" w:rsidP="002E2E1A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Přírodní podmínky</w:t>
      </w:r>
    </w:p>
    <w:p w:rsidR="002E2E1A" w:rsidRDefault="002E2E1A" w:rsidP="002E2E1A">
      <w:pPr>
        <w:pStyle w:val="Odstavecseseznamem"/>
        <w:numPr>
          <w:ilvl w:val="0"/>
          <w:numId w:val="5"/>
        </w:numPr>
      </w:pPr>
      <w:r>
        <w:t>na severu poušť Sahara, která přechází v</w:t>
      </w:r>
      <w:r w:rsidR="0047730D">
        <w:t> </w:t>
      </w:r>
      <w:r>
        <w:t>savany</w:t>
      </w:r>
    </w:p>
    <w:p w:rsidR="002E2E1A" w:rsidRDefault="002E2E1A" w:rsidP="002E2E1A">
      <w:pPr>
        <w:pStyle w:val="Odstavecseseznamem"/>
        <w:numPr>
          <w:ilvl w:val="0"/>
          <w:numId w:val="5"/>
        </w:numPr>
      </w:pPr>
      <w:r>
        <w:t xml:space="preserve">při pobřeží a podél toku </w:t>
      </w:r>
      <w:proofErr w:type="spellStart"/>
      <w:r>
        <w:t>ř</w:t>
      </w:r>
      <w:proofErr w:type="spellEnd"/>
      <w:r>
        <w:t>. Kongo – tropické deštné lesy</w:t>
      </w:r>
    </w:p>
    <w:p w:rsidR="002E2E1A" w:rsidRDefault="002E2E1A" w:rsidP="002E2E1A">
      <w:pPr>
        <w:pStyle w:val="Odstavecseseznamem"/>
        <w:numPr>
          <w:ilvl w:val="0"/>
          <w:numId w:val="5"/>
        </w:numPr>
      </w:pPr>
      <w:r>
        <w:t>od severu směrem na jih přibývá srážek</w:t>
      </w:r>
    </w:p>
    <w:p w:rsidR="002E2E1A" w:rsidRDefault="002E2E1A" w:rsidP="002E2E1A"/>
    <w:p w:rsidR="002E2E1A" w:rsidRDefault="002E2E1A" w:rsidP="002E2E1A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Obyvatelstvo</w:t>
      </w:r>
    </w:p>
    <w:p w:rsidR="002E2E1A" w:rsidRDefault="002E2E1A" w:rsidP="002E2E1A">
      <w:pPr>
        <w:pStyle w:val="Odstavecseseznamem"/>
        <w:numPr>
          <w:ilvl w:val="0"/>
          <w:numId w:val="6"/>
        </w:numPr>
      </w:pPr>
      <w:r>
        <w:t>dominuje černošské obyvatelstvo4při pobřeží převládá křesťanství (Ovlivněno kolonizací), ve vnitrozemí domorodé obyvatelstvo (Pygmejové) vyznává šamanismus</w:t>
      </w:r>
    </w:p>
    <w:p w:rsidR="002E2E1A" w:rsidRDefault="002E2E1A" w:rsidP="002E2E1A">
      <w:pPr>
        <w:pStyle w:val="Odstavecseseznamem"/>
        <w:numPr>
          <w:ilvl w:val="0"/>
          <w:numId w:val="6"/>
        </w:numPr>
      </w:pPr>
      <w:r>
        <w:t>vysoká úmrtnost, nízká naděje na dožití</w:t>
      </w:r>
    </w:p>
    <w:p w:rsidR="002E2E1A" w:rsidRDefault="002E2E1A" w:rsidP="002E2E1A">
      <w:pPr>
        <w:pStyle w:val="Odstavecseseznamem"/>
        <w:numPr>
          <w:ilvl w:val="0"/>
          <w:numId w:val="6"/>
        </w:numPr>
      </w:pPr>
      <w:r>
        <w:t>nepokoje – hlavně ve Středoafrické republice</w:t>
      </w:r>
    </w:p>
    <w:p w:rsidR="002E2E1A" w:rsidRDefault="002E2E1A" w:rsidP="002E2E1A"/>
    <w:p w:rsidR="002E2E1A" w:rsidRDefault="002E2E1A" w:rsidP="002E2E1A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Hospodářství</w:t>
      </w:r>
    </w:p>
    <w:p w:rsidR="002E2E1A" w:rsidRDefault="002E2E1A" w:rsidP="002E2E1A">
      <w:pPr>
        <w:pStyle w:val="Odstavecseseznamem"/>
        <w:numPr>
          <w:ilvl w:val="0"/>
          <w:numId w:val="7"/>
        </w:numPr>
      </w:pPr>
      <w:r>
        <w:t>těžba bauxitu, fosfátů, zlata, ropy, diamantů</w:t>
      </w:r>
    </w:p>
    <w:p w:rsidR="002E2E1A" w:rsidRDefault="002E2E1A" w:rsidP="002E2E1A">
      <w:pPr>
        <w:pStyle w:val="Odstavecseseznamem"/>
        <w:numPr>
          <w:ilvl w:val="0"/>
          <w:numId w:val="7"/>
        </w:numPr>
      </w:pPr>
      <w:r>
        <w:t>těžba vzácných dřevin – mahagon, eben</w:t>
      </w:r>
    </w:p>
    <w:p w:rsidR="002E2E1A" w:rsidRDefault="002E2E1A" w:rsidP="002E2E1A">
      <w:pPr>
        <w:pStyle w:val="Odstavecseseznamem"/>
        <w:numPr>
          <w:ilvl w:val="0"/>
          <w:numId w:val="7"/>
        </w:numPr>
      </w:pPr>
      <w:r>
        <w:t>zemědělství – na vývoz: kaučukovník, kakaovník, kávovník, palma olejná, podzemnice olejná</w:t>
      </w:r>
    </w:p>
    <w:p w:rsidR="002E2E1A" w:rsidRDefault="002E2E1A" w:rsidP="002E2E1A">
      <w:pPr>
        <w:pStyle w:val="Odstavecseseznamem"/>
        <w:numPr>
          <w:ilvl w:val="0"/>
          <w:numId w:val="7"/>
        </w:numPr>
      </w:pPr>
      <w:r>
        <w:t xml:space="preserve">samozásobitelské zemědělství: proso, </w:t>
      </w:r>
      <w:proofErr w:type="gramStart"/>
      <w:r>
        <w:t>čirok , maniok</w:t>
      </w:r>
      <w:proofErr w:type="gramEnd"/>
    </w:p>
    <w:p w:rsidR="002E2E1A" w:rsidRDefault="002E2E1A" w:rsidP="002E2E1A"/>
    <w:p w:rsidR="002E2E1A" w:rsidRDefault="002E2E1A" w:rsidP="002E2E1A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Cestovní ruch</w:t>
      </w:r>
    </w:p>
    <w:p w:rsidR="002E2E1A" w:rsidRDefault="002E2E1A" w:rsidP="002E2E1A">
      <w:pPr>
        <w:pStyle w:val="Odstavecseseznamem"/>
        <w:numPr>
          <w:ilvl w:val="0"/>
          <w:numId w:val="8"/>
        </w:numPr>
      </w:pPr>
      <w:r w:rsidRPr="002E2E1A">
        <w:t>domorodé kmeny, národní parky</w:t>
      </w:r>
    </w:p>
    <w:p w:rsidR="002E2E1A" w:rsidRDefault="002E2E1A" w:rsidP="002E2E1A"/>
    <w:p w:rsidR="002E2E1A" w:rsidRDefault="002E2E1A" w:rsidP="002E2E1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VÝCHODNÍ AFRIKA</w:t>
      </w:r>
    </w:p>
    <w:p w:rsidR="002E2E1A" w:rsidRDefault="00CE5239" w:rsidP="002E2E1A">
      <w:pPr>
        <w:pStyle w:val="Odstavecseseznamem"/>
        <w:numPr>
          <w:ilvl w:val="0"/>
          <w:numId w:val="8"/>
        </w:numPr>
      </w:pPr>
      <w:r>
        <w:t>odděluje je velká příkopová propadlina</w:t>
      </w:r>
    </w:p>
    <w:p w:rsidR="00CE5239" w:rsidRDefault="00CE5239" w:rsidP="002E2E1A">
      <w:pPr>
        <w:pStyle w:val="Odstavecseseznamem"/>
        <w:numPr>
          <w:ilvl w:val="0"/>
          <w:numId w:val="8"/>
        </w:numPr>
      </w:pPr>
      <w:r>
        <w:lastRenderedPageBreak/>
        <w:t xml:space="preserve">11 států: Etiopie, Džibutsko, Somálsko, Keňa, Uganda, Rwanda, Burundi, </w:t>
      </w:r>
      <w:proofErr w:type="spellStart"/>
      <w:r>
        <w:t>Tanzánie</w:t>
      </w:r>
      <w:proofErr w:type="spellEnd"/>
      <w:r>
        <w:t>, Malawi, Mosambik, Komory</w:t>
      </w:r>
    </w:p>
    <w:p w:rsidR="00CE5239" w:rsidRDefault="00CE5239" w:rsidP="00CE5239">
      <w:pPr>
        <w:rPr>
          <w:b/>
        </w:rPr>
      </w:pPr>
    </w:p>
    <w:p w:rsidR="00CE5239" w:rsidRDefault="00CE5239" w:rsidP="00CE5239">
      <w:pPr>
        <w:pStyle w:val="Odstavecseseznamem"/>
        <w:numPr>
          <w:ilvl w:val="0"/>
          <w:numId w:val="9"/>
        </w:numPr>
        <w:rPr>
          <w:b/>
        </w:rPr>
      </w:pPr>
      <w:r>
        <w:rPr>
          <w:b/>
        </w:rPr>
        <w:t>Přírodní podmínky</w:t>
      </w:r>
    </w:p>
    <w:p w:rsidR="00CE5239" w:rsidRDefault="00CE5239" w:rsidP="00CE5239">
      <w:pPr>
        <w:pStyle w:val="Odstavecseseznamem"/>
        <w:numPr>
          <w:ilvl w:val="0"/>
          <w:numId w:val="10"/>
        </w:numPr>
      </w:pPr>
      <w:r>
        <w:t>velmi členitá oblast (Kilimandžáro 5895m n m. X Velká příkopová propadlina)</w:t>
      </w:r>
    </w:p>
    <w:p w:rsidR="00CE5239" w:rsidRDefault="00CE5239" w:rsidP="00CE5239">
      <w:pPr>
        <w:pStyle w:val="Odstavecseseznamem"/>
        <w:numPr>
          <w:ilvl w:val="0"/>
          <w:numId w:val="10"/>
        </w:numPr>
      </w:pPr>
      <w:r>
        <w:t>dostatek srážek</w:t>
      </w:r>
    </w:p>
    <w:p w:rsidR="00CE5239" w:rsidRDefault="00CE5239" w:rsidP="00CE5239">
      <w:pPr>
        <w:pStyle w:val="Odstavecseseznamem"/>
        <w:numPr>
          <w:ilvl w:val="0"/>
          <w:numId w:val="10"/>
        </w:numPr>
      </w:pPr>
      <w:r>
        <w:t>jezera: Viktoriino, Tanganika, Malawi</w:t>
      </w:r>
    </w:p>
    <w:p w:rsidR="00CE5239" w:rsidRDefault="00CE5239" w:rsidP="00CE5239"/>
    <w:p w:rsidR="00CE5239" w:rsidRDefault="00CE5239" w:rsidP="00CE5239">
      <w:pPr>
        <w:pStyle w:val="Odstavecseseznamem"/>
        <w:numPr>
          <w:ilvl w:val="0"/>
          <w:numId w:val="9"/>
        </w:numPr>
        <w:rPr>
          <w:b/>
        </w:rPr>
      </w:pPr>
      <w:r>
        <w:rPr>
          <w:b/>
        </w:rPr>
        <w:t>Obyvatelstvo</w:t>
      </w:r>
    </w:p>
    <w:p w:rsidR="00CE5239" w:rsidRDefault="00CE5239" w:rsidP="00CE5239">
      <w:pPr>
        <w:pStyle w:val="Odstavecseseznamem"/>
        <w:numPr>
          <w:ilvl w:val="0"/>
          <w:numId w:val="11"/>
        </w:numPr>
      </w:pPr>
      <w:r>
        <w:t>negroidní rasa</w:t>
      </w:r>
    </w:p>
    <w:p w:rsidR="00CE5239" w:rsidRDefault="00CE5239" w:rsidP="00CE5239">
      <w:pPr>
        <w:pStyle w:val="Odstavecseseznamem"/>
        <w:numPr>
          <w:ilvl w:val="0"/>
          <w:numId w:val="11"/>
        </w:numPr>
      </w:pPr>
      <w:r>
        <w:t>chudoba, negramotnost, vysoká kojenecká úmrtnost, nedostatečná lékařská péče</w:t>
      </w:r>
    </w:p>
    <w:p w:rsidR="00CE5239" w:rsidRDefault="00CE5239" w:rsidP="00CE5239">
      <w:pPr>
        <w:pStyle w:val="Odstavecseseznamem"/>
        <w:numPr>
          <w:ilvl w:val="0"/>
          <w:numId w:val="11"/>
        </w:numPr>
      </w:pPr>
      <w:r>
        <w:t>oblast politicky nestabilní</w:t>
      </w:r>
    </w:p>
    <w:p w:rsidR="00CE5239" w:rsidRDefault="00CE5239" w:rsidP="00CE5239"/>
    <w:p w:rsidR="00CE5239" w:rsidRDefault="00CE5239" w:rsidP="00CE5239">
      <w:pPr>
        <w:pStyle w:val="Odstavecseseznamem"/>
        <w:numPr>
          <w:ilvl w:val="0"/>
          <w:numId w:val="9"/>
        </w:numPr>
        <w:rPr>
          <w:b/>
        </w:rPr>
      </w:pPr>
      <w:r>
        <w:rPr>
          <w:b/>
        </w:rPr>
        <w:t>Hospodářství</w:t>
      </w:r>
    </w:p>
    <w:p w:rsidR="00CE5239" w:rsidRDefault="00CE5239" w:rsidP="00CE5239">
      <w:pPr>
        <w:pStyle w:val="Odstavecseseznamem"/>
        <w:numPr>
          <w:ilvl w:val="0"/>
          <w:numId w:val="12"/>
        </w:numPr>
      </w:pPr>
      <w:r>
        <w:t>dobré podmínky pro zemědělství (káva, čaj, banány, bavlna)</w:t>
      </w:r>
    </w:p>
    <w:p w:rsidR="00CE5239" w:rsidRDefault="00CE5239" w:rsidP="00CE5239">
      <w:pPr>
        <w:pStyle w:val="Odstavecseseznamem"/>
        <w:numPr>
          <w:ilvl w:val="0"/>
          <w:numId w:val="12"/>
        </w:numPr>
      </w:pPr>
      <w:proofErr w:type="gramStart"/>
      <w:r>
        <w:t>turismus  a zahraniční</w:t>
      </w:r>
      <w:proofErr w:type="gramEnd"/>
      <w:r>
        <w:t xml:space="preserve"> obchod</w:t>
      </w:r>
    </w:p>
    <w:p w:rsidR="00CE5239" w:rsidRDefault="00CE5239" w:rsidP="00CE5239"/>
    <w:p w:rsidR="00CE5239" w:rsidRDefault="00CE5239" w:rsidP="00CE5239">
      <w:pPr>
        <w:pStyle w:val="Odstavecseseznamem"/>
        <w:numPr>
          <w:ilvl w:val="0"/>
          <w:numId w:val="9"/>
        </w:numPr>
        <w:rPr>
          <w:b/>
        </w:rPr>
      </w:pPr>
      <w:r>
        <w:rPr>
          <w:b/>
        </w:rPr>
        <w:t>Cestovní ruch</w:t>
      </w:r>
    </w:p>
    <w:p w:rsidR="00CE5239" w:rsidRDefault="00CE5239" w:rsidP="00CE5239">
      <w:pPr>
        <w:pStyle w:val="Odstavecseseznamem"/>
        <w:numPr>
          <w:ilvl w:val="0"/>
          <w:numId w:val="13"/>
        </w:numPr>
      </w:pPr>
      <w:proofErr w:type="spellStart"/>
      <w:r>
        <w:t>Olduvajská</w:t>
      </w:r>
      <w:proofErr w:type="spellEnd"/>
      <w:r>
        <w:t xml:space="preserve"> rokle – nejstarší kosterní pozůstatky člověka</w:t>
      </w:r>
    </w:p>
    <w:p w:rsidR="00CE5239" w:rsidRDefault="00CE5239" w:rsidP="00CE5239">
      <w:pPr>
        <w:pStyle w:val="Odstavecseseznamem"/>
        <w:numPr>
          <w:ilvl w:val="0"/>
          <w:numId w:val="13"/>
        </w:numPr>
      </w:pPr>
      <w:r>
        <w:t xml:space="preserve">cesty do safari, NP </w:t>
      </w:r>
      <w:proofErr w:type="spellStart"/>
      <w:r>
        <w:t>Serengeti</w:t>
      </w:r>
      <w:proofErr w:type="spellEnd"/>
    </w:p>
    <w:p w:rsidR="00CE5239" w:rsidRDefault="00CE5239" w:rsidP="00CE5239">
      <w:pPr>
        <w:pStyle w:val="Odstavecseseznamem"/>
        <w:numPr>
          <w:ilvl w:val="0"/>
          <w:numId w:val="13"/>
        </w:numPr>
      </w:pPr>
      <w:r>
        <w:t>nelegální lov ohrožených druhů živočichů</w:t>
      </w:r>
    </w:p>
    <w:p w:rsidR="00CE5239" w:rsidRDefault="00CE5239" w:rsidP="00CE5239"/>
    <w:p w:rsidR="00CE5239" w:rsidRDefault="00CE5239" w:rsidP="00CE523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JIŽNÍ AFRIKA</w:t>
      </w:r>
    </w:p>
    <w:p w:rsidR="00CE5239" w:rsidRPr="00CE5239" w:rsidRDefault="00CE5239" w:rsidP="00CE5239"/>
    <w:p w:rsidR="00CE5239" w:rsidRPr="00CE5239" w:rsidRDefault="0047730D" w:rsidP="00CE5239">
      <w:pPr>
        <w:pStyle w:val="Odstavecseseznamem"/>
        <w:numPr>
          <w:ilvl w:val="0"/>
          <w:numId w:val="14"/>
        </w:numPr>
      </w:pPr>
      <w:r>
        <w:t>12 států: nejznámější z nich jsou Jihoafrická republika (často označována zkratkou JAR), Namibie</w:t>
      </w:r>
    </w:p>
    <w:p w:rsidR="002E2E1A" w:rsidRDefault="002E2E1A" w:rsidP="002E2E1A"/>
    <w:p w:rsidR="0047730D" w:rsidRDefault="0047730D" w:rsidP="0047730D">
      <w:pPr>
        <w:pStyle w:val="Odstavecseseznamem"/>
        <w:numPr>
          <w:ilvl w:val="0"/>
          <w:numId w:val="15"/>
        </w:numPr>
        <w:rPr>
          <w:b/>
        </w:rPr>
      </w:pPr>
      <w:r>
        <w:rPr>
          <w:b/>
        </w:rPr>
        <w:t>Přírodní podmínky</w:t>
      </w:r>
    </w:p>
    <w:p w:rsidR="0047730D" w:rsidRDefault="0047730D" w:rsidP="0047730D">
      <w:pPr>
        <w:pStyle w:val="Odstavecseseznamem"/>
        <w:numPr>
          <w:ilvl w:val="0"/>
          <w:numId w:val="14"/>
        </w:numPr>
      </w:pPr>
      <w:r>
        <w:t>sever oblasti pokrývají savany, které směrem na jih přecházejí v pouště (</w:t>
      </w:r>
      <w:proofErr w:type="spellStart"/>
      <w:r>
        <w:t>Namib</w:t>
      </w:r>
      <w:proofErr w:type="spellEnd"/>
      <w:r>
        <w:t>, Kalahari)</w:t>
      </w:r>
    </w:p>
    <w:p w:rsidR="0047730D" w:rsidRDefault="0047730D" w:rsidP="0047730D">
      <w:pPr>
        <w:pStyle w:val="Odstavecseseznamem"/>
        <w:numPr>
          <w:ilvl w:val="0"/>
          <w:numId w:val="14"/>
        </w:numPr>
      </w:pPr>
      <w:r>
        <w:t>Dračí hory</w:t>
      </w:r>
    </w:p>
    <w:p w:rsidR="0047730D" w:rsidRDefault="0047730D" w:rsidP="0047730D">
      <w:pPr>
        <w:pStyle w:val="Odstavecseseznamem"/>
        <w:numPr>
          <w:ilvl w:val="0"/>
          <w:numId w:val="14"/>
        </w:numPr>
      </w:pPr>
      <w:r>
        <w:t>řeka Zambezi s Viktoriinými vodopády</w:t>
      </w:r>
    </w:p>
    <w:p w:rsidR="0047730D" w:rsidRDefault="0047730D" w:rsidP="0047730D">
      <w:pPr>
        <w:pStyle w:val="Odstavecseseznamem"/>
        <w:numPr>
          <w:ilvl w:val="0"/>
          <w:numId w:val="14"/>
        </w:numPr>
      </w:pPr>
      <w:r>
        <w:t>na severu tropické podnebí, směrem na jih přechází v subtropické</w:t>
      </w:r>
    </w:p>
    <w:p w:rsidR="0047730D" w:rsidRDefault="0047730D" w:rsidP="0047730D">
      <w:pPr>
        <w:pStyle w:val="Odstavecseseznamem"/>
        <w:numPr>
          <w:ilvl w:val="0"/>
          <w:numId w:val="14"/>
        </w:numPr>
      </w:pPr>
      <w:r>
        <w:t>baobab, opuncie, akácie</w:t>
      </w:r>
    </w:p>
    <w:p w:rsidR="0047730D" w:rsidRDefault="0047730D" w:rsidP="0047730D"/>
    <w:p w:rsidR="0047730D" w:rsidRDefault="0047730D" w:rsidP="0047730D">
      <w:pPr>
        <w:pStyle w:val="Odstavecseseznamem"/>
        <w:numPr>
          <w:ilvl w:val="0"/>
          <w:numId w:val="15"/>
        </w:numPr>
        <w:rPr>
          <w:b/>
        </w:rPr>
      </w:pPr>
      <w:r>
        <w:rPr>
          <w:b/>
        </w:rPr>
        <w:lastRenderedPageBreak/>
        <w:t>Obyvatelstvo</w:t>
      </w:r>
    </w:p>
    <w:p w:rsidR="0047730D" w:rsidRDefault="0047730D" w:rsidP="0047730D">
      <w:pPr>
        <w:pStyle w:val="Odstavecseseznamem"/>
        <w:numPr>
          <w:ilvl w:val="0"/>
          <w:numId w:val="16"/>
        </w:numPr>
      </w:pPr>
      <w:r>
        <w:t>negroidní obyvatelstvo</w:t>
      </w:r>
    </w:p>
    <w:p w:rsidR="0047730D" w:rsidRDefault="0047730D" w:rsidP="0047730D">
      <w:pPr>
        <w:pStyle w:val="Odstavecseseznamem"/>
        <w:numPr>
          <w:ilvl w:val="0"/>
          <w:numId w:val="16"/>
        </w:numPr>
      </w:pPr>
      <w:r>
        <w:t>potomci kolonizátorů – europoidní rada</w:t>
      </w:r>
    </w:p>
    <w:p w:rsidR="0047730D" w:rsidRDefault="0047730D" w:rsidP="0047730D">
      <w:pPr>
        <w:pStyle w:val="Odstavecseseznamem"/>
        <w:numPr>
          <w:ilvl w:val="0"/>
          <w:numId w:val="16"/>
        </w:numPr>
      </w:pPr>
      <w:r>
        <w:t>problém rasové segregace (=politika apartheidu)</w:t>
      </w:r>
    </w:p>
    <w:p w:rsidR="0047730D" w:rsidRDefault="0047730D" w:rsidP="0047730D">
      <w:pPr>
        <w:pStyle w:val="Odstavecseseznamem"/>
        <w:numPr>
          <w:ilvl w:val="0"/>
          <w:numId w:val="16"/>
        </w:numPr>
      </w:pPr>
      <w:r>
        <w:t xml:space="preserve">domovské kmeny Křováků (na severu), Zulů (JAR), </w:t>
      </w:r>
      <w:proofErr w:type="spellStart"/>
      <w:r>
        <w:t>Malgašů</w:t>
      </w:r>
      <w:proofErr w:type="spellEnd"/>
      <w:r>
        <w:t xml:space="preserve"> (Madagaskar)</w:t>
      </w:r>
    </w:p>
    <w:p w:rsidR="0047730D" w:rsidRDefault="0047730D" w:rsidP="0047730D">
      <w:pPr>
        <w:pStyle w:val="Odstavecseseznamem"/>
        <w:numPr>
          <w:ilvl w:val="0"/>
          <w:numId w:val="16"/>
        </w:numPr>
      </w:pPr>
      <w:r>
        <w:t>hladomor, nemoci, AIDS</w:t>
      </w:r>
    </w:p>
    <w:p w:rsidR="0047730D" w:rsidRDefault="0047730D" w:rsidP="0047730D"/>
    <w:p w:rsidR="0047730D" w:rsidRDefault="0047730D" w:rsidP="0047730D">
      <w:pPr>
        <w:pStyle w:val="Odstavecseseznamem"/>
        <w:numPr>
          <w:ilvl w:val="0"/>
          <w:numId w:val="15"/>
        </w:numPr>
        <w:rPr>
          <w:b/>
        </w:rPr>
      </w:pPr>
      <w:r>
        <w:rPr>
          <w:b/>
        </w:rPr>
        <w:t>Hospodářství</w:t>
      </w:r>
    </w:p>
    <w:p w:rsidR="0047730D" w:rsidRDefault="0047730D" w:rsidP="0047730D">
      <w:pPr>
        <w:pStyle w:val="Odstavecseseznamem"/>
        <w:numPr>
          <w:ilvl w:val="0"/>
          <w:numId w:val="17"/>
        </w:numPr>
      </w:pPr>
      <w:r>
        <w:t>orientace na těžbu (zlato, diamanty, ropa, železná ruda, uhlí, uran, platina)</w:t>
      </w:r>
    </w:p>
    <w:p w:rsidR="0047730D" w:rsidRDefault="0047730D" w:rsidP="0047730D">
      <w:pPr>
        <w:pStyle w:val="Odstavecseseznamem"/>
        <w:numPr>
          <w:ilvl w:val="0"/>
          <w:numId w:val="17"/>
        </w:numPr>
      </w:pPr>
      <w:r>
        <w:t>zemědělství pro export (vinná réva, citrusy, sladké brambory, tabák)</w:t>
      </w:r>
    </w:p>
    <w:p w:rsidR="0047730D" w:rsidRDefault="0047730D" w:rsidP="0047730D"/>
    <w:p w:rsidR="0047730D" w:rsidRDefault="0047730D" w:rsidP="0047730D">
      <w:pPr>
        <w:pStyle w:val="Odstavecseseznamem"/>
        <w:numPr>
          <w:ilvl w:val="0"/>
          <w:numId w:val="15"/>
        </w:numPr>
        <w:rPr>
          <w:b/>
        </w:rPr>
      </w:pPr>
      <w:r>
        <w:rPr>
          <w:b/>
        </w:rPr>
        <w:t>Cestovní ruch</w:t>
      </w:r>
    </w:p>
    <w:p w:rsidR="0047730D" w:rsidRDefault="0047730D" w:rsidP="0047730D">
      <w:pPr>
        <w:pStyle w:val="Odstavecseseznamem"/>
        <w:numPr>
          <w:ilvl w:val="0"/>
          <w:numId w:val="19"/>
        </w:numPr>
      </w:pPr>
      <w:r>
        <w:t>safari</w:t>
      </w:r>
    </w:p>
    <w:p w:rsidR="0047730D" w:rsidRPr="0047730D" w:rsidRDefault="0047730D" w:rsidP="0047730D">
      <w:pPr>
        <w:pStyle w:val="Odstavecseseznamem"/>
        <w:numPr>
          <w:ilvl w:val="0"/>
          <w:numId w:val="19"/>
        </w:numPr>
      </w:pPr>
      <w:r>
        <w:t>domorodé kmeny</w:t>
      </w:r>
    </w:p>
    <w:sectPr w:rsidR="0047730D" w:rsidRPr="0047730D" w:rsidSect="00151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875"/>
    <w:multiLevelType w:val="hybridMultilevel"/>
    <w:tmpl w:val="EFD0B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C1FB7"/>
    <w:multiLevelType w:val="hybridMultilevel"/>
    <w:tmpl w:val="D13C9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028CA"/>
    <w:multiLevelType w:val="hybridMultilevel"/>
    <w:tmpl w:val="0CF45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E2F67"/>
    <w:multiLevelType w:val="hybridMultilevel"/>
    <w:tmpl w:val="7E12D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7123C"/>
    <w:multiLevelType w:val="hybridMultilevel"/>
    <w:tmpl w:val="3ED00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14833"/>
    <w:multiLevelType w:val="hybridMultilevel"/>
    <w:tmpl w:val="2B8AB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B49D2"/>
    <w:multiLevelType w:val="hybridMultilevel"/>
    <w:tmpl w:val="8B1A0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F5ABF"/>
    <w:multiLevelType w:val="hybridMultilevel"/>
    <w:tmpl w:val="1832A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DB00D5"/>
    <w:multiLevelType w:val="hybridMultilevel"/>
    <w:tmpl w:val="59DCB3A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124ABD"/>
    <w:multiLevelType w:val="hybridMultilevel"/>
    <w:tmpl w:val="FA7C0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96CE2"/>
    <w:multiLevelType w:val="hybridMultilevel"/>
    <w:tmpl w:val="CEAEA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D623F"/>
    <w:multiLevelType w:val="hybridMultilevel"/>
    <w:tmpl w:val="A328D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B1426"/>
    <w:multiLevelType w:val="hybridMultilevel"/>
    <w:tmpl w:val="6BD66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302CF"/>
    <w:multiLevelType w:val="hybridMultilevel"/>
    <w:tmpl w:val="CB5C11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817574B"/>
    <w:multiLevelType w:val="hybridMultilevel"/>
    <w:tmpl w:val="4036C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E95B0B"/>
    <w:multiLevelType w:val="hybridMultilevel"/>
    <w:tmpl w:val="D2FE1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407C8"/>
    <w:multiLevelType w:val="hybridMultilevel"/>
    <w:tmpl w:val="76C0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F7C91"/>
    <w:multiLevelType w:val="hybridMultilevel"/>
    <w:tmpl w:val="323A4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054F3"/>
    <w:multiLevelType w:val="hybridMultilevel"/>
    <w:tmpl w:val="8778A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13"/>
  </w:num>
  <w:num w:numId="5">
    <w:abstractNumId w:val="7"/>
  </w:num>
  <w:num w:numId="6">
    <w:abstractNumId w:val="10"/>
  </w:num>
  <w:num w:numId="7">
    <w:abstractNumId w:val="11"/>
  </w:num>
  <w:num w:numId="8">
    <w:abstractNumId w:val="0"/>
  </w:num>
  <w:num w:numId="9">
    <w:abstractNumId w:val="4"/>
  </w:num>
  <w:num w:numId="10">
    <w:abstractNumId w:val="6"/>
  </w:num>
  <w:num w:numId="11">
    <w:abstractNumId w:val="5"/>
  </w:num>
  <w:num w:numId="12">
    <w:abstractNumId w:val="12"/>
  </w:num>
  <w:num w:numId="13">
    <w:abstractNumId w:val="17"/>
  </w:num>
  <w:num w:numId="14">
    <w:abstractNumId w:val="1"/>
  </w:num>
  <w:num w:numId="15">
    <w:abstractNumId w:val="15"/>
  </w:num>
  <w:num w:numId="16">
    <w:abstractNumId w:val="2"/>
  </w:num>
  <w:num w:numId="17">
    <w:abstractNumId w:val="9"/>
  </w:num>
  <w:num w:numId="18">
    <w:abstractNumId w:val="8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2E1A"/>
    <w:rsid w:val="00151CF4"/>
    <w:rsid w:val="002E2E1A"/>
    <w:rsid w:val="004056DB"/>
    <w:rsid w:val="0047730D"/>
    <w:rsid w:val="00BA4EE4"/>
    <w:rsid w:val="00CE5239"/>
    <w:rsid w:val="00EA4600"/>
    <w:rsid w:val="00EC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C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2E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56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50BF3-C61D-41C4-A98C-B17BAA1C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3</cp:revision>
  <dcterms:created xsi:type="dcterms:W3CDTF">2020-05-04T03:32:00Z</dcterms:created>
  <dcterms:modified xsi:type="dcterms:W3CDTF">2020-05-04T04:40:00Z</dcterms:modified>
</cp:coreProperties>
</file>