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F5" w:rsidRDefault="008C03A6">
      <w:r>
        <w:t>Milí osmáci, posílám vám výpisky z nové látky. Nastudujte v učebnici str. 49/50. Opište si následující výpisky do sešitu. Na závěr bude několik otázek, které opíšete zezadu do sešitu, odpovíte, ofotíte a opět mi pošlete.</w:t>
      </w:r>
      <w:r w:rsidR="00413184">
        <w:t xml:space="preserve"> </w:t>
      </w:r>
      <w:r w:rsidR="00413184">
        <w:sym w:font="Wingdings" w:char="F04A"/>
      </w:r>
    </w:p>
    <w:p w:rsidR="008C03A6" w:rsidRDefault="008C03A6">
      <w:r>
        <w:t>Někteří z vás ještě nesplnili zadané úkoly!!!</w:t>
      </w:r>
      <w:r w:rsidR="00B90A4B">
        <w:t xml:space="preserve"> </w:t>
      </w:r>
      <w:r w:rsidR="00B90A4B">
        <w:sym w:font="Wingdings" w:char="F04C"/>
      </w:r>
    </w:p>
    <w:p w:rsidR="008C03A6" w:rsidRPr="008C03A6" w:rsidRDefault="008C03A6" w:rsidP="008C03A6">
      <w:pPr>
        <w:jc w:val="center"/>
        <w:rPr>
          <w:b/>
          <w:color w:val="FF0000"/>
        </w:rPr>
      </w:pPr>
      <w:r w:rsidRPr="008C03A6">
        <w:rPr>
          <w:b/>
          <w:color w:val="FF0000"/>
        </w:rPr>
        <w:t>TRÁVICÍ SOUSTAVA – UŽITEČNÉ ŽIVINY</w:t>
      </w:r>
    </w:p>
    <w:p w:rsidR="008C03A6" w:rsidRDefault="008C03A6">
      <w:r w:rsidRPr="008C03A6">
        <w:rPr>
          <w:b/>
        </w:rPr>
        <w:t>Metabolismu</w:t>
      </w:r>
      <w:r w:rsidR="006C0CE6">
        <w:rPr>
          <w:b/>
        </w:rPr>
        <w:t>s</w:t>
      </w:r>
      <w:r w:rsidRPr="008C03A6">
        <w:rPr>
          <w:b/>
        </w:rPr>
        <w:t xml:space="preserve"> </w:t>
      </w:r>
      <w:r>
        <w:t>– je neustálá přeměna látek v těle, při které se buď uvolňuje, nebo spotřebovává energie</w:t>
      </w:r>
    </w:p>
    <w:p w:rsidR="008C03A6" w:rsidRDefault="008C03A6">
      <w:r w:rsidRPr="008C03A6">
        <w:rPr>
          <w:b/>
        </w:rPr>
        <w:t>Základní živiny v potravě jsou:</w:t>
      </w:r>
      <w:r>
        <w:t xml:space="preserve">  CUKRY, TUKY, BÍLKOVINY, nezbytné jsou také VODA, MINERÁLNÍ LÁTKY, VITAMÍNY.</w:t>
      </w:r>
    </w:p>
    <w:p w:rsidR="008C03A6" w:rsidRDefault="008C03A6">
      <w:pPr>
        <w:rPr>
          <w:b/>
          <w:color w:val="002060"/>
        </w:rPr>
      </w:pPr>
      <w:r w:rsidRPr="008C03A6">
        <w:rPr>
          <w:b/>
          <w:color w:val="002060"/>
        </w:rPr>
        <w:t xml:space="preserve">Optimální poměr živin v potravě </w:t>
      </w:r>
      <w:proofErr w:type="gramStart"/>
      <w:r w:rsidRPr="008C03A6">
        <w:rPr>
          <w:b/>
          <w:color w:val="002060"/>
        </w:rPr>
        <w:t>je</w:t>
      </w:r>
      <w:r>
        <w:rPr>
          <w:b/>
          <w:color w:val="002060"/>
        </w:rPr>
        <w:t xml:space="preserve">: </w:t>
      </w:r>
      <w:r w:rsidRPr="008C03A6">
        <w:rPr>
          <w:b/>
          <w:color w:val="002060"/>
        </w:rPr>
        <w:t xml:space="preserve"> </w:t>
      </w:r>
      <w:r w:rsidRPr="008C03A6">
        <w:rPr>
          <w:b/>
          <w:color w:val="FF0000"/>
        </w:rPr>
        <w:t>60%</w:t>
      </w:r>
      <w:proofErr w:type="gramEnd"/>
      <w:r w:rsidRPr="008C03A6">
        <w:rPr>
          <w:b/>
          <w:color w:val="FF0000"/>
        </w:rPr>
        <w:t xml:space="preserve"> cukrů, 25% tuků, 15% bílkovin</w:t>
      </w:r>
      <w:r w:rsidRPr="008C03A6">
        <w:rPr>
          <w:b/>
          <w:color w:val="002060"/>
        </w:rPr>
        <w:t>.</w:t>
      </w:r>
    </w:p>
    <w:p w:rsidR="008C03A6" w:rsidRPr="00413184" w:rsidRDefault="008C03A6">
      <w:pPr>
        <w:rPr>
          <w:b/>
        </w:rPr>
      </w:pPr>
      <w:r w:rsidRPr="00413184">
        <w:rPr>
          <w:b/>
        </w:rPr>
        <w:t xml:space="preserve">CUKRY: </w:t>
      </w:r>
    </w:p>
    <w:p w:rsidR="008C03A6" w:rsidRDefault="008C03A6" w:rsidP="008C03A6">
      <w:pPr>
        <w:pStyle w:val="Odstavecseseznamem"/>
        <w:numPr>
          <w:ilvl w:val="0"/>
          <w:numId w:val="1"/>
        </w:numPr>
        <w:rPr>
          <w:b/>
        </w:rPr>
      </w:pPr>
      <w:r w:rsidRPr="008C03A6">
        <w:rPr>
          <w:b/>
        </w:rPr>
        <w:t>Hlavní zdroj energie</w:t>
      </w:r>
    </w:p>
    <w:p w:rsidR="008C03A6" w:rsidRDefault="008C03A6" w:rsidP="008C03A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Škrob</w:t>
      </w:r>
      <w:r w:rsidR="00C77EED">
        <w:rPr>
          <w:b/>
        </w:rPr>
        <w:t xml:space="preserve"> </w:t>
      </w:r>
      <w:r>
        <w:rPr>
          <w:b/>
        </w:rPr>
        <w:t>(složitý cukr) – mouka, rýže, brambory</w:t>
      </w:r>
    </w:p>
    <w:p w:rsidR="008C03A6" w:rsidRDefault="008C03A6" w:rsidP="008C03A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Laktóza</w:t>
      </w:r>
      <w:r w:rsidR="00C77EED">
        <w:rPr>
          <w:b/>
        </w:rPr>
        <w:t xml:space="preserve"> </w:t>
      </w:r>
      <w:r>
        <w:rPr>
          <w:b/>
        </w:rPr>
        <w:t xml:space="preserve">(mléčný cukr) </w:t>
      </w:r>
      <w:r w:rsidR="00C77EED">
        <w:rPr>
          <w:b/>
        </w:rPr>
        <w:t>–</w:t>
      </w:r>
      <w:r>
        <w:rPr>
          <w:b/>
        </w:rPr>
        <w:t xml:space="preserve"> </w:t>
      </w:r>
      <w:r w:rsidR="00C77EED">
        <w:rPr>
          <w:b/>
        </w:rPr>
        <w:t>mléko, mléčné výrobky</w:t>
      </w:r>
    </w:p>
    <w:p w:rsidR="00C77EED" w:rsidRDefault="00C77EED" w:rsidP="008C03A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Sacharóza (řepný cukr) – sladidlo</w:t>
      </w:r>
    </w:p>
    <w:p w:rsidR="00C77EED" w:rsidRDefault="00C77EED" w:rsidP="008C03A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Glukóza  - jednoduchý cukr, v krevní plazmě</w:t>
      </w:r>
    </w:p>
    <w:p w:rsidR="00C77EED" w:rsidRDefault="00C77EED" w:rsidP="008C03A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Glykogen – zásobní cukr ve svalech</w:t>
      </w:r>
    </w:p>
    <w:p w:rsidR="00C77EED" w:rsidRDefault="00C77EED" w:rsidP="008C03A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Celulóza  - složitý cukr, součást vlákniny, která podporuje správné trávení</w:t>
      </w:r>
    </w:p>
    <w:p w:rsidR="00C77EED" w:rsidRDefault="00C77EED" w:rsidP="00C77EED">
      <w:pPr>
        <w:rPr>
          <w:b/>
        </w:rPr>
      </w:pPr>
      <w:r>
        <w:rPr>
          <w:b/>
        </w:rPr>
        <w:t>TUKY:</w:t>
      </w:r>
    </w:p>
    <w:p w:rsidR="00C77EED" w:rsidRDefault="00C77EED" w:rsidP="00C77EED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Pohotový a nejvydatnější zdroj energie</w:t>
      </w:r>
    </w:p>
    <w:p w:rsidR="00C77EED" w:rsidRDefault="00C77EED" w:rsidP="00C77EED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V těle – tepelná izolace, ochrana vnitřních orgánů</w:t>
      </w:r>
    </w:p>
    <w:p w:rsidR="00C77EED" w:rsidRDefault="00C77EED" w:rsidP="00C77EED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Nadbytek tuků →obezita, vznik srdečních chorob</w:t>
      </w:r>
    </w:p>
    <w:p w:rsidR="00C77EED" w:rsidRDefault="00C77EED" w:rsidP="00C77EED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Živočišné tuky – máslo, sádlo, rybí tuk</w:t>
      </w:r>
    </w:p>
    <w:p w:rsidR="00C77EED" w:rsidRDefault="00C77EED" w:rsidP="00C77EED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Rostlinné tuky – rostlinné oleje</w:t>
      </w:r>
    </w:p>
    <w:p w:rsidR="00C77EED" w:rsidRDefault="00C77EED" w:rsidP="00C77EED">
      <w:pPr>
        <w:rPr>
          <w:b/>
        </w:rPr>
      </w:pPr>
      <w:r>
        <w:rPr>
          <w:b/>
        </w:rPr>
        <w:t>BÍLKOVINY:</w:t>
      </w:r>
    </w:p>
    <w:p w:rsidR="00C77EED" w:rsidRDefault="00C77EED" w:rsidP="00C77EED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Význam pro růst organismu, obnovu tkání, tvorba enzymů a hormonů</w:t>
      </w:r>
    </w:p>
    <w:p w:rsidR="00C77EED" w:rsidRDefault="00C77EED" w:rsidP="00C77EED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Živočišné – maso, vejce, mléko, mléčné výrobky</w:t>
      </w:r>
    </w:p>
    <w:p w:rsidR="00C77EED" w:rsidRDefault="00C77EED" w:rsidP="00C77EED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Rostlinné – luštěniny (</w:t>
      </w:r>
      <w:proofErr w:type="spellStart"/>
      <w:r>
        <w:rPr>
          <w:b/>
        </w:rPr>
        <w:t>soja</w:t>
      </w:r>
      <w:proofErr w:type="spellEnd"/>
      <w:r>
        <w:rPr>
          <w:b/>
        </w:rPr>
        <w:t>, hrách, čočka, fazole)</w:t>
      </w:r>
    </w:p>
    <w:p w:rsidR="00C77EED" w:rsidRDefault="000A3DB1" w:rsidP="000A3DB1">
      <w:pPr>
        <w:rPr>
          <w:b/>
        </w:rPr>
      </w:pPr>
      <w:r>
        <w:rPr>
          <w:b/>
        </w:rPr>
        <w:t>VODA:</w:t>
      </w:r>
    </w:p>
    <w:p w:rsidR="000A3DB1" w:rsidRDefault="000A3DB1" w:rsidP="000A3DB1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Důležité rozpouštědlo, transport látek, termoregulace, vyplavování škodlivin z těla</w:t>
      </w:r>
    </w:p>
    <w:p w:rsidR="000A3DB1" w:rsidRDefault="000A3DB1" w:rsidP="000A3DB1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Denní dávka alespoň 2l/den</w:t>
      </w:r>
    </w:p>
    <w:p w:rsidR="000A3DB1" w:rsidRDefault="000A3DB1" w:rsidP="000A3DB1">
      <w:pPr>
        <w:rPr>
          <w:b/>
        </w:rPr>
      </w:pPr>
      <w:r>
        <w:rPr>
          <w:b/>
        </w:rPr>
        <w:t>MINERÁLNÍ LÁTKY:</w:t>
      </w:r>
    </w:p>
    <w:p w:rsidR="000A3DB1" w:rsidRDefault="00E512D4" w:rsidP="000A3DB1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Potřebné k růstu, stavba kostí a zubů, součást krve, k tělesné a duševní pohodě</w:t>
      </w:r>
    </w:p>
    <w:p w:rsidR="00E512D4" w:rsidRDefault="00E512D4" w:rsidP="000A3DB1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Zelenina, ovoce, mléko, ryby, celozr</w:t>
      </w:r>
      <w:r w:rsidR="00413184">
        <w:rPr>
          <w:b/>
        </w:rPr>
        <w:t>n</w:t>
      </w:r>
      <w:r>
        <w:rPr>
          <w:b/>
        </w:rPr>
        <w:t xml:space="preserve">né obilniny, sůl, </w:t>
      </w:r>
      <w:proofErr w:type="spellStart"/>
      <w:proofErr w:type="gramStart"/>
      <w:r>
        <w:rPr>
          <w:b/>
        </w:rPr>
        <w:t>min.vody</w:t>
      </w:r>
      <w:bookmarkStart w:id="0" w:name="_GoBack"/>
      <w:bookmarkEnd w:id="0"/>
      <w:proofErr w:type="spellEnd"/>
      <w:proofErr w:type="gramEnd"/>
    </w:p>
    <w:p w:rsidR="00E512D4" w:rsidRDefault="00E512D4" w:rsidP="00E512D4">
      <w:pPr>
        <w:rPr>
          <w:b/>
        </w:rPr>
      </w:pPr>
      <w:r>
        <w:rPr>
          <w:b/>
        </w:rPr>
        <w:lastRenderedPageBreak/>
        <w:t>VITAMÍNY:</w:t>
      </w:r>
    </w:p>
    <w:p w:rsidR="00E512D4" w:rsidRDefault="00E512D4" w:rsidP="00E512D4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Rozpustné v </w:t>
      </w:r>
      <w:proofErr w:type="gramStart"/>
      <w:r>
        <w:rPr>
          <w:b/>
        </w:rPr>
        <w:t>tucích – A,D,E,K</w:t>
      </w:r>
      <w:proofErr w:type="gramEnd"/>
    </w:p>
    <w:p w:rsidR="00E512D4" w:rsidRDefault="00E512D4" w:rsidP="00E512D4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 xml:space="preserve">Rozpustné ve </w:t>
      </w:r>
      <w:proofErr w:type="gramStart"/>
      <w:r>
        <w:rPr>
          <w:b/>
        </w:rPr>
        <w:t>vodě – B,C</w:t>
      </w:r>
      <w:proofErr w:type="gramEnd"/>
    </w:p>
    <w:p w:rsidR="00E512D4" w:rsidRDefault="00E512D4" w:rsidP="00E512D4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Zelenina, ovoce, maso, mléko, vejce</w:t>
      </w:r>
    </w:p>
    <w:p w:rsidR="00E512D4" w:rsidRDefault="00E512D4" w:rsidP="00E512D4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Účastní se chemických reakcí v těle</w:t>
      </w:r>
    </w:p>
    <w:p w:rsidR="00E512D4" w:rsidRDefault="00E512D4" w:rsidP="00E512D4">
      <w:pPr>
        <w:pStyle w:val="Odstavecseseznamem"/>
        <w:rPr>
          <w:b/>
        </w:rPr>
      </w:pPr>
    </w:p>
    <w:p w:rsidR="00E512D4" w:rsidRPr="00E512D4" w:rsidRDefault="00E512D4" w:rsidP="00A535D2">
      <w:pPr>
        <w:jc w:val="center"/>
        <w:rPr>
          <w:b/>
        </w:rPr>
      </w:pPr>
      <w:r w:rsidRPr="00E512D4">
        <w:rPr>
          <w:b/>
          <w:color w:val="FF0000"/>
        </w:rPr>
        <w:t>ENERGETICKÁ ROVNOVÁHA</w:t>
      </w:r>
    </w:p>
    <w:p w:rsidR="008C03A6" w:rsidRDefault="00E512D4">
      <w:r w:rsidRPr="00A535D2">
        <w:t>Energie přijímaná v potravě a energie vydávaná svalovou činností by měly být v rovnováze. Pak lze udržet</w:t>
      </w:r>
      <w:r w:rsidR="00A535D2" w:rsidRPr="00A535D2">
        <w:t xml:space="preserve"> správnou tělesnou hmotnost. </w:t>
      </w:r>
    </w:p>
    <w:p w:rsidR="00A535D2" w:rsidRDefault="00A535D2">
      <w:r>
        <w:t xml:space="preserve">Lidé lehce pracující spotřebují denně </w:t>
      </w:r>
      <w:proofErr w:type="gramStart"/>
      <w:r>
        <w:t>asi  11 500</w:t>
      </w:r>
      <w:proofErr w:type="gramEnd"/>
      <w:r>
        <w:t xml:space="preserve"> </w:t>
      </w:r>
      <w:proofErr w:type="spellStart"/>
      <w:r>
        <w:t>kJ</w:t>
      </w:r>
      <w:proofErr w:type="spellEnd"/>
      <w:r>
        <w:t>.</w:t>
      </w:r>
    </w:p>
    <w:p w:rsidR="00A535D2" w:rsidRDefault="00A535D2">
      <w:r>
        <w:t xml:space="preserve">Těžce pracující je spotřeba i přes 20 000 </w:t>
      </w:r>
      <w:proofErr w:type="spellStart"/>
      <w:r>
        <w:t>kJ</w:t>
      </w:r>
      <w:proofErr w:type="spellEnd"/>
      <w:r>
        <w:t>.</w:t>
      </w:r>
    </w:p>
    <w:p w:rsidR="00413184" w:rsidRPr="00413184" w:rsidRDefault="00413184" w:rsidP="00413184">
      <w:pPr>
        <w:jc w:val="both"/>
        <w:rPr>
          <w:b/>
        </w:rPr>
      </w:pPr>
      <w:r w:rsidRPr="00413184">
        <w:rPr>
          <w:b/>
        </w:rPr>
        <w:t>POTRAVNÍ PYRYMIDA</w:t>
      </w:r>
    </w:p>
    <w:p w:rsidR="00413184" w:rsidRPr="00413184" w:rsidRDefault="00413184" w:rsidP="00413184">
      <w:pPr>
        <w:jc w:val="both"/>
      </w:pPr>
      <w:r w:rsidRPr="00413184">
        <w:t xml:space="preserve"> –udává poměry jednotlivých složek potravy tak, aby byla plnohodnotná a vyvážená</w:t>
      </w:r>
    </w:p>
    <w:p w:rsidR="00413184" w:rsidRPr="00413184" w:rsidRDefault="00413184" w:rsidP="00413184">
      <w:pPr>
        <w:jc w:val="both"/>
      </w:pPr>
      <w:r w:rsidRPr="00413184">
        <w:drawing>
          <wp:anchor distT="0" distB="0" distL="114300" distR="114300" simplePos="0" relativeHeight="251660288" behindDoc="0" locked="0" layoutInCell="1" allowOverlap="1" wp14:anchorId="0AC47C12" wp14:editId="2ED88772">
            <wp:simplePos x="0" y="0"/>
            <wp:positionH relativeFrom="margin">
              <wp:posOffset>1243330</wp:posOffset>
            </wp:positionH>
            <wp:positionV relativeFrom="margin">
              <wp:posOffset>3709670</wp:posOffset>
            </wp:positionV>
            <wp:extent cx="2895600" cy="2200910"/>
            <wp:effectExtent l="0" t="0" r="0" b="8890"/>
            <wp:wrapSquare wrapText="bothSides"/>
            <wp:docPr id="2" name="Obrázek 2" descr="Potravinářská pyramida zdravá výživa infographic. zdravý život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ravinářská pyramida zdravá výživa infographic. zdravý životní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184" w:rsidRDefault="00413184" w:rsidP="00413184"/>
    <w:p w:rsidR="00413184" w:rsidRPr="00A535D2" w:rsidRDefault="00413184" w:rsidP="00413184"/>
    <w:p w:rsidR="00413184" w:rsidRDefault="00413184" w:rsidP="00413184"/>
    <w:p w:rsidR="00413184" w:rsidRDefault="00413184" w:rsidP="00413184"/>
    <w:p w:rsidR="00413184" w:rsidRPr="00413184" w:rsidRDefault="00413184" w:rsidP="00413184"/>
    <w:p w:rsidR="00413184" w:rsidRPr="00413184" w:rsidRDefault="00413184" w:rsidP="00413184"/>
    <w:p w:rsidR="00413184" w:rsidRDefault="00413184" w:rsidP="00413184"/>
    <w:p w:rsidR="00413184" w:rsidRDefault="00413184"/>
    <w:p w:rsidR="00A535D2" w:rsidRPr="00413184" w:rsidRDefault="00A535D2">
      <w:pPr>
        <w:rPr>
          <w:b/>
        </w:rPr>
      </w:pPr>
      <w:r>
        <w:t xml:space="preserve">Orientačně lze stanovit správnou tělesnou hmotnost pomocí výpočtu </w:t>
      </w:r>
      <w:proofErr w:type="gramStart"/>
      <w:r w:rsidRPr="00413184">
        <w:rPr>
          <w:b/>
        </w:rPr>
        <w:t>BMI ( Body</w:t>
      </w:r>
      <w:proofErr w:type="gramEnd"/>
      <w:r w:rsidRPr="00413184">
        <w:rPr>
          <w:b/>
        </w:rPr>
        <w:t xml:space="preserve"> </w:t>
      </w:r>
      <w:proofErr w:type="spellStart"/>
      <w:r w:rsidRPr="00413184">
        <w:rPr>
          <w:b/>
        </w:rPr>
        <w:t>Mass</w:t>
      </w:r>
      <w:proofErr w:type="spellEnd"/>
      <w:r w:rsidRPr="00413184">
        <w:rPr>
          <w:b/>
        </w:rPr>
        <w:t xml:space="preserve"> Index)</w:t>
      </w:r>
    </w:p>
    <w:p w:rsidR="00A535D2" w:rsidRDefault="00A535D2" w:rsidP="00A535D2">
      <w:pPr>
        <w:jc w:val="center"/>
        <w:rPr>
          <w:b/>
        </w:rPr>
      </w:pPr>
      <w:r w:rsidRPr="00A535D2">
        <w:rPr>
          <w:b/>
        </w:rPr>
        <w:t>BMI = hmotnost</w:t>
      </w:r>
      <w:r>
        <w:rPr>
          <w:b/>
        </w:rPr>
        <w:t xml:space="preserve"> </w:t>
      </w:r>
      <w:r w:rsidRPr="00A535D2">
        <w:rPr>
          <w:b/>
        </w:rPr>
        <w:t>(kg)</w:t>
      </w:r>
      <w:r>
        <w:rPr>
          <w:b/>
        </w:rPr>
        <w:t xml:space="preserve"> </w:t>
      </w:r>
      <w:r w:rsidRPr="00A535D2">
        <w:rPr>
          <w:b/>
        </w:rPr>
        <w:t xml:space="preserve">/výška </w:t>
      </w:r>
      <w:r w:rsidRPr="00A535D2">
        <w:rPr>
          <w:b/>
          <w:vertAlign w:val="superscript"/>
        </w:rPr>
        <w:t>2</w:t>
      </w:r>
      <w:r>
        <w:rPr>
          <w:b/>
          <w:vertAlign w:val="superscript"/>
        </w:rPr>
        <w:t xml:space="preserve"> </w:t>
      </w:r>
      <w:r w:rsidRPr="00A535D2">
        <w:rPr>
          <w:b/>
        </w:rPr>
        <w:t>(m)</w:t>
      </w:r>
    </w:p>
    <w:p w:rsidR="00A535D2" w:rsidRDefault="00A535D2" w:rsidP="00A535D2">
      <w:pPr>
        <w:jc w:val="both"/>
      </w:pPr>
      <w:r>
        <w:t>Normální hmotnost</w:t>
      </w:r>
      <w:r w:rsidR="00413184">
        <w:t>:</w:t>
      </w:r>
      <w:r>
        <w:t xml:space="preserve">    </w:t>
      </w:r>
      <w:proofErr w:type="gramStart"/>
      <w:r>
        <w:t xml:space="preserve">BMI </w:t>
      </w:r>
      <w:r w:rsidR="00413184">
        <w:t>=</w:t>
      </w:r>
      <w:r>
        <w:t xml:space="preserve">    Muži</w:t>
      </w:r>
      <w:proofErr w:type="gramEnd"/>
      <w:r>
        <w:t xml:space="preserve"> – 20 – 24,9       Ženy – 19 – 23,9</w:t>
      </w:r>
    </w:p>
    <w:p w:rsidR="00413184" w:rsidRPr="00B90A4B" w:rsidRDefault="00B90A4B" w:rsidP="00B90A4B">
      <w:pPr>
        <w:jc w:val="both"/>
        <w:rPr>
          <w:u w:val="single"/>
        </w:rPr>
      </w:pPr>
      <w:r>
        <w:t>M</w:t>
      </w:r>
      <w:r w:rsidR="00413184">
        <w:t>alé množství jídla či špatná kvalita</w:t>
      </w:r>
      <w:r>
        <w:t xml:space="preserve"> způsobují </w:t>
      </w:r>
      <w:r w:rsidRPr="00B90A4B">
        <w:rPr>
          <w:u w:val="single"/>
        </w:rPr>
        <w:t>podvýživu</w:t>
      </w:r>
      <w:r>
        <w:t xml:space="preserve">, přejídání vede </w:t>
      </w:r>
      <w:r w:rsidRPr="00B90A4B">
        <w:rPr>
          <w:u w:val="single"/>
        </w:rPr>
        <w:t>k otylosti (obezitě).</w:t>
      </w:r>
    </w:p>
    <w:p w:rsidR="008C03A6" w:rsidRDefault="00413184" w:rsidP="00413184">
      <w:r w:rsidRPr="00413184">
        <w:rPr>
          <w:u w:val="single"/>
        </w:rPr>
        <w:t>Poruchy příjmu potravy</w:t>
      </w:r>
      <w:r>
        <w:t>: bulimie, mentální anorexie</w:t>
      </w:r>
    </w:p>
    <w:p w:rsidR="00B90A4B" w:rsidRDefault="00B90A4B" w:rsidP="00413184"/>
    <w:p w:rsidR="00B90A4B" w:rsidRDefault="00B90A4B" w:rsidP="00413184">
      <w:pPr>
        <w:rPr>
          <w:b/>
        </w:rPr>
      </w:pPr>
    </w:p>
    <w:p w:rsidR="00B90A4B" w:rsidRDefault="00B90A4B" w:rsidP="00413184">
      <w:pPr>
        <w:rPr>
          <w:b/>
        </w:rPr>
      </w:pPr>
      <w:r w:rsidRPr="00B90A4B">
        <w:rPr>
          <w:b/>
        </w:rPr>
        <w:lastRenderedPageBreak/>
        <w:t>OTÁZKY:</w:t>
      </w:r>
    </w:p>
    <w:p w:rsidR="00B90A4B" w:rsidRPr="00B90A4B" w:rsidRDefault="00B90A4B" w:rsidP="00413184">
      <w:r>
        <w:t xml:space="preserve">Následující otázky opiš zezadu do sešitu, odpověz na ně, ofoť a </w:t>
      </w:r>
      <w:r>
        <w:t xml:space="preserve">opět </w:t>
      </w:r>
      <w:proofErr w:type="gramStart"/>
      <w:r>
        <w:t>pošli</w:t>
      </w:r>
      <w:proofErr w:type="gramEnd"/>
      <w:r>
        <w:t xml:space="preserve">– </w:t>
      </w:r>
      <w:proofErr w:type="gramStart"/>
      <w:r>
        <w:t>OZNÁMKUJI</w:t>
      </w:r>
      <w:proofErr w:type="gramEnd"/>
      <w:r>
        <w:t>!</w:t>
      </w:r>
    </w:p>
    <w:p w:rsidR="00B90A4B" w:rsidRDefault="00B90A4B" w:rsidP="00B90A4B">
      <w:pPr>
        <w:pStyle w:val="Odstavecseseznamem"/>
        <w:numPr>
          <w:ilvl w:val="0"/>
          <w:numId w:val="10"/>
        </w:numPr>
        <w:rPr>
          <w:b/>
        </w:rPr>
      </w:pPr>
      <w:r>
        <w:rPr>
          <w:b/>
        </w:rPr>
        <w:t>Sestavte jídelníček na jeden den tak, aby odpovídal zásadám zdravé výživy.</w:t>
      </w:r>
    </w:p>
    <w:p w:rsidR="00B90A4B" w:rsidRDefault="00B90A4B" w:rsidP="00B90A4B">
      <w:pPr>
        <w:pStyle w:val="Odstavecseseznamem"/>
        <w:numPr>
          <w:ilvl w:val="0"/>
          <w:numId w:val="10"/>
        </w:numPr>
        <w:rPr>
          <w:b/>
        </w:rPr>
      </w:pPr>
      <w:r>
        <w:rPr>
          <w:b/>
        </w:rPr>
        <w:t>Jaký je rozdíl mezi anorexií a bulimií?</w:t>
      </w:r>
    </w:p>
    <w:p w:rsidR="00B90A4B" w:rsidRDefault="00B90A4B" w:rsidP="00B90A4B">
      <w:pPr>
        <w:pStyle w:val="Odstavecseseznamem"/>
        <w:numPr>
          <w:ilvl w:val="0"/>
          <w:numId w:val="10"/>
        </w:numPr>
        <w:rPr>
          <w:b/>
        </w:rPr>
      </w:pPr>
      <w:r>
        <w:rPr>
          <w:b/>
        </w:rPr>
        <w:t>Která zdravotní rizika hrozí otylým lidem?</w:t>
      </w:r>
    </w:p>
    <w:p w:rsidR="00B90A4B" w:rsidRDefault="00B90A4B" w:rsidP="00B90A4B">
      <w:pPr>
        <w:pStyle w:val="Odstavecseseznamem"/>
        <w:numPr>
          <w:ilvl w:val="0"/>
          <w:numId w:val="10"/>
        </w:numPr>
        <w:rPr>
          <w:b/>
        </w:rPr>
      </w:pPr>
      <w:r>
        <w:rPr>
          <w:b/>
        </w:rPr>
        <w:t xml:space="preserve">Kdo je vegan? </w:t>
      </w:r>
    </w:p>
    <w:p w:rsidR="00B90A4B" w:rsidRDefault="00B90A4B" w:rsidP="00B90A4B">
      <w:pPr>
        <w:pStyle w:val="Odstavecseseznamem"/>
        <w:numPr>
          <w:ilvl w:val="0"/>
          <w:numId w:val="10"/>
        </w:numPr>
        <w:rPr>
          <w:b/>
        </w:rPr>
      </w:pPr>
      <w:r>
        <w:rPr>
          <w:b/>
        </w:rPr>
        <w:t>Co způsobuje nedostatek vitamínu C, D, A? (rozepiš u každého vitamínu)</w:t>
      </w:r>
    </w:p>
    <w:p w:rsidR="006C0CE6" w:rsidRDefault="006C0CE6" w:rsidP="00B90A4B">
      <w:pPr>
        <w:rPr>
          <w:b/>
        </w:rPr>
      </w:pPr>
    </w:p>
    <w:p w:rsidR="00B90A4B" w:rsidRDefault="006C0CE6" w:rsidP="00B90A4B">
      <w:pPr>
        <w:rPr>
          <w:b/>
        </w:rPr>
      </w:pPr>
      <w:r>
        <w:rPr>
          <w:b/>
        </w:rPr>
        <w:t xml:space="preserve">Pro doplnění učiva…mrkněte </w:t>
      </w:r>
      <w:r w:rsidRPr="006C0CE6">
        <w:rPr>
          <w:b/>
        </w:rPr>
        <w:sym w:font="Wingdings" w:char="F04A"/>
      </w:r>
    </w:p>
    <w:p w:rsidR="00B90A4B" w:rsidRDefault="00B90A4B" w:rsidP="00B90A4B">
      <w:hyperlink r:id="rId7" w:history="1">
        <w:r>
          <w:rPr>
            <w:rStyle w:val="Hypertextovodkaz"/>
          </w:rPr>
          <w:t>https://www.youtube.com/watch?v=2gezRWVZJ4s</w:t>
        </w:r>
      </w:hyperlink>
    </w:p>
    <w:p w:rsidR="006C0CE6" w:rsidRDefault="00B90A4B" w:rsidP="006C0CE6">
      <w:hyperlink r:id="rId8" w:history="1">
        <w:r>
          <w:rPr>
            <w:rStyle w:val="Hypertextovodkaz"/>
          </w:rPr>
          <w:t>https://www.youtube.com/watch?v=KYVeN4BELBY</w:t>
        </w:r>
      </w:hyperlink>
    </w:p>
    <w:p w:rsidR="006C0CE6" w:rsidRDefault="006C0CE6" w:rsidP="006C0CE6">
      <w:hyperlink r:id="rId9" w:history="1">
        <w:r>
          <w:rPr>
            <w:rStyle w:val="Hypertextovodkaz"/>
          </w:rPr>
          <w:t>https://www.youtube.com/watch?v=jVl-cAIMjhs</w:t>
        </w:r>
      </w:hyperlink>
    </w:p>
    <w:p w:rsidR="00B90A4B" w:rsidRPr="00B90A4B" w:rsidRDefault="00B90A4B" w:rsidP="00B90A4B">
      <w:pPr>
        <w:rPr>
          <w:b/>
        </w:rPr>
      </w:pPr>
    </w:p>
    <w:sectPr w:rsidR="00B90A4B" w:rsidRPr="00B90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7FF"/>
    <w:multiLevelType w:val="hybridMultilevel"/>
    <w:tmpl w:val="1D86D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B69DF"/>
    <w:multiLevelType w:val="hybridMultilevel"/>
    <w:tmpl w:val="B2B20DCA"/>
    <w:lvl w:ilvl="0" w:tplc="079652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41B3B"/>
    <w:multiLevelType w:val="hybridMultilevel"/>
    <w:tmpl w:val="B5E24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11395"/>
    <w:multiLevelType w:val="hybridMultilevel"/>
    <w:tmpl w:val="00948018"/>
    <w:lvl w:ilvl="0" w:tplc="4106F30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39442234"/>
    <w:multiLevelType w:val="hybridMultilevel"/>
    <w:tmpl w:val="A5486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D3DC4"/>
    <w:multiLevelType w:val="hybridMultilevel"/>
    <w:tmpl w:val="A1D01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34462"/>
    <w:multiLevelType w:val="hybridMultilevel"/>
    <w:tmpl w:val="5ED23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A3F40"/>
    <w:multiLevelType w:val="hybridMultilevel"/>
    <w:tmpl w:val="6F5C7C14"/>
    <w:lvl w:ilvl="0" w:tplc="1B747246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D29552F"/>
    <w:multiLevelType w:val="hybridMultilevel"/>
    <w:tmpl w:val="8C040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57B0D"/>
    <w:multiLevelType w:val="hybridMultilevel"/>
    <w:tmpl w:val="06C65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A6"/>
    <w:rsid w:val="000A3DB1"/>
    <w:rsid w:val="00361AF5"/>
    <w:rsid w:val="00413184"/>
    <w:rsid w:val="006C0CE6"/>
    <w:rsid w:val="008C03A6"/>
    <w:rsid w:val="00A535D2"/>
    <w:rsid w:val="00B90A4B"/>
    <w:rsid w:val="00C77EED"/>
    <w:rsid w:val="00E512D4"/>
    <w:rsid w:val="00FC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03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18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B90A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03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18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B90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YVeN4BEL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2gezRWVZJ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Vl-cAIMjh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2020-04-23T07:52:00Z</dcterms:created>
  <dcterms:modified xsi:type="dcterms:W3CDTF">2020-04-23T07:52:00Z</dcterms:modified>
</cp:coreProperties>
</file>