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4CB" w14:textId="77777777" w:rsidR="005B7ECE" w:rsidRPr="005E4DB7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  <w:proofErr w:type="gramStart"/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Minimální  preventivní</w:t>
      </w:r>
      <w:proofErr w:type="gramEnd"/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  program</w:t>
      </w:r>
    </w:p>
    <w:p w14:paraId="042AC264" w14:textId="21725812" w:rsidR="005B7ECE" w:rsidRPr="005E4DB7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Školní rok   20</w:t>
      </w:r>
      <w:r w:rsidR="00CD709B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r w:rsidR="005E4DB7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r w:rsidR="005B7ECE" w:rsidRPr="005E4DB7">
        <w:rPr>
          <w:rFonts w:ascii="Times New Roman" w:eastAsia="Times New Roman" w:hAnsi="Times New Roman"/>
          <w:sz w:val="18"/>
          <w:szCs w:val="18"/>
          <w:lang w:eastAsia="cs-CZ"/>
        </w:rPr>
        <w:t>/20</w:t>
      </w:r>
      <w:r w:rsidR="00C83CF6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r w:rsidR="005E4DB7" w:rsidRPr="005E4DB7">
        <w:rPr>
          <w:rFonts w:ascii="Times New Roman" w:eastAsia="Times New Roman" w:hAnsi="Times New Roman"/>
          <w:sz w:val="18"/>
          <w:szCs w:val="18"/>
          <w:lang w:eastAsia="cs-CZ"/>
        </w:rPr>
        <w:t>3</w:t>
      </w:r>
    </w:p>
    <w:p w14:paraId="7770265B" w14:textId="77777777" w:rsidR="005B7ECE" w:rsidRPr="005E4DB7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Obsah</w:t>
      </w:r>
    </w:p>
    <w:p w14:paraId="247C5B75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Úvod</w:t>
      </w:r>
    </w:p>
    <w:p w14:paraId="51CD6EA5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Charakteristika školy</w:t>
      </w:r>
    </w:p>
    <w:p w14:paraId="511A934C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Vytýčení rizikového chování</w:t>
      </w:r>
    </w:p>
    <w:p w14:paraId="03919EE8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Cíl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>e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programu</w:t>
      </w:r>
    </w:p>
    <w:p w14:paraId="0489EB06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Koordinace preventivních aktivit ve škole</w:t>
      </w:r>
    </w:p>
    <w:p w14:paraId="3A09F642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Analýza současného stavu</w:t>
      </w:r>
    </w:p>
    <w:p w14:paraId="2B391AD8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Primární prevence</w:t>
      </w:r>
      <w:r w:rsidR="006911C6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v jednotlivých ročnících</w:t>
      </w:r>
    </w:p>
    <w:p w14:paraId="48C79447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Metody práce</w:t>
      </w:r>
    </w:p>
    <w:p w14:paraId="2B905065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Vzdělávání pedagogů</w:t>
      </w:r>
    </w:p>
    <w:p w14:paraId="5A68FC0B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Spolupráce s rodiči</w:t>
      </w:r>
    </w:p>
    <w:p w14:paraId="089A2B89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Jednorázové aktivity a kroužky ve škole</w:t>
      </w:r>
    </w:p>
    <w:p w14:paraId="1D84CBB6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Řešení přestupků</w:t>
      </w:r>
    </w:p>
    <w:p w14:paraId="0A87CDA7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Spolupráce s odborníky a dalšími organizacemi</w:t>
      </w:r>
    </w:p>
    <w:p w14:paraId="16E92C8E" w14:textId="522BEC33" w:rsidR="00C61B35" w:rsidRPr="005E4DB7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Harmonogram programu v roce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20</w:t>
      </w:r>
      <w:r w:rsidR="00CD709B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r w:rsidR="00E83385" w:rsidRPr="005E4DB7">
        <w:rPr>
          <w:rFonts w:ascii="Times New Roman" w:eastAsia="Times New Roman" w:hAnsi="Times New Roman"/>
          <w:sz w:val="18"/>
          <w:szCs w:val="18"/>
          <w:lang w:eastAsia="cs-CZ"/>
        </w:rPr>
        <w:t>1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- 20</w:t>
      </w:r>
      <w:r w:rsidR="003B6FD2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r w:rsidR="00E83385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proofErr w:type="gramEnd"/>
    </w:p>
    <w:p w14:paraId="0A5EEF7F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Závěr</w:t>
      </w:r>
    </w:p>
    <w:p w14:paraId="77169F8B" w14:textId="77777777" w:rsidR="0044775C" w:rsidRPr="005E4DB7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Doporučená literatura k prevenci rizikového chován</w:t>
      </w:r>
      <w:r w:rsidR="00487CC4" w:rsidRPr="005E4DB7">
        <w:rPr>
          <w:rFonts w:ascii="Times New Roman" w:eastAsia="Times New Roman" w:hAnsi="Times New Roman"/>
          <w:sz w:val="18"/>
          <w:szCs w:val="18"/>
          <w:lang w:eastAsia="cs-CZ"/>
        </w:rPr>
        <w:t>í</w:t>
      </w:r>
    </w:p>
    <w:p w14:paraId="39F3917B" w14:textId="77777777" w:rsidR="005B7ECE" w:rsidRPr="005E4DB7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Platné předpisy</w:t>
      </w:r>
    </w:p>
    <w:p w14:paraId="7CC9287B" w14:textId="77777777" w:rsidR="005B7ECE" w:rsidRPr="005E4DB7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Úvod</w:t>
      </w:r>
    </w:p>
    <w:p w14:paraId="4C22FBE8" w14:textId="21243564" w:rsidR="00590F99" w:rsidRPr="005E4DB7" w:rsidRDefault="00590F99" w:rsidP="00590F99">
      <w:pPr>
        <w:pStyle w:val="Normlnweb"/>
        <w:spacing w:before="0" w:beforeAutospacing="0" w:after="210" w:afterAutospacing="0" w:line="336" w:lineRule="atLeast"/>
        <w:rPr>
          <w:sz w:val="18"/>
          <w:szCs w:val="18"/>
        </w:rPr>
      </w:pPr>
      <w:r w:rsidRPr="005E4DB7">
        <w:rPr>
          <w:sz w:val="18"/>
          <w:szCs w:val="18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</w:t>
      </w:r>
      <w:proofErr w:type="spellStart"/>
      <w:r w:rsidRPr="005E4DB7">
        <w:rPr>
          <w:sz w:val="18"/>
          <w:szCs w:val="18"/>
        </w:rPr>
        <w:t>kyberšikana</w:t>
      </w:r>
      <w:proofErr w:type="spellEnd"/>
      <w:r w:rsidRPr="005E4DB7">
        <w:rPr>
          <w:sz w:val="18"/>
          <w:szCs w:val="18"/>
        </w:rPr>
        <w:t>.</w:t>
      </w:r>
    </w:p>
    <w:p w14:paraId="7526CB9E" w14:textId="77777777" w:rsidR="00590F99" w:rsidRPr="005E4DB7" w:rsidRDefault="00590F99" w:rsidP="00590F99">
      <w:pPr>
        <w:pStyle w:val="Normlnweb"/>
        <w:spacing w:before="0" w:beforeAutospacing="0" w:after="210" w:afterAutospacing="0" w:line="336" w:lineRule="atLeast"/>
        <w:rPr>
          <w:sz w:val="18"/>
          <w:szCs w:val="18"/>
        </w:rPr>
      </w:pPr>
      <w:r w:rsidRPr="005E4DB7">
        <w:rPr>
          <w:sz w:val="18"/>
          <w:szCs w:val="18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5E4DB7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Minimální preventivní program vychází z Metodického </w:t>
      </w:r>
      <w:r w:rsidR="00F26D2C" w:rsidRPr="005E4DB7">
        <w:rPr>
          <w:rFonts w:ascii="Times New Roman" w:eastAsia="Times New Roman" w:hAnsi="Times New Roman"/>
          <w:sz w:val="18"/>
          <w:szCs w:val="18"/>
          <w:lang w:eastAsia="cs-CZ"/>
        </w:rPr>
        <w:t>doporučení k primární prevenci rizikového chování u dětí, žáků a studentů ve školách a školských zařízeních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č. j. </w:t>
      </w:r>
      <w:r w:rsidR="00F26D2C" w:rsidRPr="005E4DB7">
        <w:rPr>
          <w:rFonts w:ascii="Times New Roman" w:eastAsia="Times New Roman" w:hAnsi="Times New Roman"/>
          <w:sz w:val="18"/>
          <w:szCs w:val="18"/>
          <w:lang w:eastAsia="cs-CZ"/>
        </w:rPr>
        <w:t>21291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>/20</w:t>
      </w:r>
      <w:r w:rsidR="00F26D2C" w:rsidRPr="005E4DB7">
        <w:rPr>
          <w:rFonts w:ascii="Times New Roman" w:eastAsia="Times New Roman" w:hAnsi="Times New Roman"/>
          <w:sz w:val="18"/>
          <w:szCs w:val="18"/>
          <w:lang w:eastAsia="cs-CZ"/>
        </w:rPr>
        <w:t>10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>-</w:t>
      </w:r>
      <w:r w:rsidR="00F26D2C" w:rsidRPr="005E4DB7">
        <w:rPr>
          <w:rFonts w:ascii="Times New Roman" w:eastAsia="Times New Roman" w:hAnsi="Times New Roman"/>
          <w:sz w:val="18"/>
          <w:szCs w:val="18"/>
          <w:lang w:eastAsia="cs-CZ"/>
        </w:rPr>
        <w:t>28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</w:p>
    <w:p w14:paraId="7E5C378C" w14:textId="77777777" w:rsidR="005B7ECE" w:rsidRPr="005E4DB7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Charakteristika školy</w:t>
      </w:r>
    </w:p>
    <w:p w14:paraId="32CBF0F8" w14:textId="46B0B58B" w:rsidR="00896AFC" w:rsidRPr="005E4DB7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</w:t>
      </w:r>
      <w:r w:rsidR="00BB553C" w:rsidRPr="005E4DB7">
        <w:rPr>
          <w:rFonts w:ascii="Times New Roman" w:eastAsia="Times New Roman" w:hAnsi="Times New Roman"/>
          <w:sz w:val="18"/>
          <w:szCs w:val="18"/>
          <w:lang w:eastAsia="cs-CZ"/>
        </w:rPr>
        <w:t>Š</w:t>
      </w:r>
      <w:r w:rsidR="00E455C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Jsme škola s p</w:t>
      </w:r>
      <w:r w:rsidR="0008308B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rávní subjektivitou. Náš Školní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vzdělávací program</w:t>
      </w:r>
      <w:r w:rsidR="002C393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„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T</w:t>
      </w:r>
      <w:r w:rsidR="002C393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vořivá škola“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vychází z cílů základního vzdělávání formulovaných v Rámcovém vzdělávacím programu pro základní vzdělávání.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>Poskytuje základní vz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dělávání žákům 1. až 9. </w:t>
      </w:r>
      <w:r w:rsidR="007A2D91" w:rsidRPr="005E4DB7">
        <w:rPr>
          <w:rFonts w:ascii="Times New Roman" w:eastAsia="Times New Roman" w:hAnsi="Times New Roman"/>
          <w:sz w:val="18"/>
          <w:szCs w:val="18"/>
          <w:lang w:eastAsia="cs-CZ"/>
        </w:rPr>
        <w:t>r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očníku</w:t>
      </w:r>
      <w:r w:rsidR="007A2D91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Počet tříd školy je </w:t>
      </w:r>
      <w:r w:rsidR="007A2D91" w:rsidRPr="005E4DB7">
        <w:rPr>
          <w:rFonts w:ascii="Times New Roman" w:eastAsia="Times New Roman" w:hAnsi="Times New Roman"/>
          <w:sz w:val="18"/>
          <w:szCs w:val="18"/>
          <w:lang w:eastAsia="cs-CZ"/>
        </w:rPr>
        <w:t>devět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Součástí školy je školní družina</w:t>
      </w:r>
      <w:r w:rsidR="002C393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E6610C" w:rsidRPr="005E4DB7">
        <w:rPr>
          <w:rFonts w:ascii="Times New Roman" w:eastAsia="Times New Roman" w:hAnsi="Times New Roman"/>
          <w:sz w:val="18"/>
          <w:szCs w:val="18"/>
          <w:lang w:eastAsia="cs-CZ"/>
        </w:rPr>
        <w:t>(2 oddělení)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, která poskytuje zájmové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vzdělání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žákům prvního stupně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a školní klub</w:t>
      </w:r>
      <w:r w:rsidR="00D8137A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žákům druhého stupně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5E4DB7">
        <w:rPr>
          <w:rFonts w:ascii="Times New Roman" w:eastAsia="Times New Roman" w:hAnsi="Times New Roman"/>
          <w:sz w:val="18"/>
          <w:szCs w:val="18"/>
          <w:lang w:eastAsia="cs-CZ"/>
        </w:rPr>
        <w:t>výměna topení, teplá voda na WC, rekonstrukce podlahy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>/.</w:t>
      </w:r>
      <w:r w:rsidR="0066620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Máme specializovanou počítačovou učebnu připojenou na internet, </w:t>
      </w:r>
      <w:r w:rsidR="008855D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učebnu fyziky, učebnu přírodopisu, hudebnu, 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>cvičnou kuchyni, školní zahradu, minigolf, botanickou zahradu, letní altánek</w:t>
      </w:r>
      <w:r w:rsidR="008855D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na výuku.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Školní jídelna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má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kapacitu 200 obědů s počtem míst u stolů 47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B007A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</w:p>
    <w:p w14:paraId="54E81E5A" w14:textId="77777777" w:rsidR="005B7ECE" w:rsidRPr="005E4DB7" w:rsidRDefault="00896AFC" w:rsidP="001709C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</w:t>
      </w:r>
      <w:r w:rsidR="00F266A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CC5773" w:rsidRPr="005E4DB7">
        <w:rPr>
          <w:rFonts w:ascii="Times New Roman" w:eastAsia="Times New Roman" w:hAnsi="Times New Roman"/>
          <w:sz w:val="18"/>
          <w:szCs w:val="18"/>
          <w:lang w:eastAsia="cs-CZ"/>
        </w:rPr>
        <w:t>Ve škole je důsledně pracováno s integrovanými žáky podle doporučení PPP a SPC Žatec, SPC Měcholupy.</w:t>
      </w:r>
      <w:r w:rsidR="005B7ECE"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</w:p>
    <w:p w14:paraId="67E14EBD" w14:textId="77777777" w:rsidR="005B7ECE" w:rsidRPr="005E4DB7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Vytýčení rizikového chován</w:t>
      </w:r>
      <w:r w:rsidR="00C03CBF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í</w:t>
      </w:r>
    </w:p>
    <w:p w14:paraId="4996A604" w14:textId="77777777" w:rsidR="00DD4923" w:rsidRPr="005E4DB7" w:rsidRDefault="00FB2D95" w:rsidP="00DD4923">
      <w:pPr>
        <w:pStyle w:val="Default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      </w:t>
      </w:r>
      <w:r w:rsidR="00590F99" w:rsidRPr="005E4DB7">
        <w:rPr>
          <w:rFonts w:eastAsia="Times New Roman"/>
          <w:color w:val="auto"/>
          <w:sz w:val="18"/>
          <w:szCs w:val="18"/>
        </w:rPr>
        <w:t xml:space="preserve">      </w:t>
      </w:r>
      <w:r w:rsidRPr="005E4DB7">
        <w:rPr>
          <w:rFonts w:eastAsia="Times New Roman"/>
          <w:color w:val="auto"/>
          <w:sz w:val="18"/>
          <w:szCs w:val="18"/>
        </w:rPr>
        <w:t xml:space="preserve">  </w:t>
      </w:r>
      <w:r w:rsidR="00DD4923" w:rsidRPr="005E4DB7">
        <w:rPr>
          <w:rFonts w:eastAsia="Times New Roman"/>
          <w:color w:val="auto"/>
          <w:sz w:val="18"/>
          <w:szCs w:val="18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5E4DB7" w:rsidRDefault="00C03CBF" w:rsidP="00C03CBF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</w:p>
    <w:p w14:paraId="4739938C" w14:textId="77777777" w:rsidR="00DD4923" w:rsidRPr="005E4DB7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Interpersonální agresivní </w:t>
      </w:r>
      <w:proofErr w:type="gramStart"/>
      <w:r w:rsidRPr="005E4DB7">
        <w:rPr>
          <w:rFonts w:eastAsia="Times New Roman"/>
          <w:color w:val="auto"/>
          <w:sz w:val="18"/>
          <w:szCs w:val="18"/>
        </w:rPr>
        <w:t>chování - agrese</w:t>
      </w:r>
      <w:proofErr w:type="gramEnd"/>
      <w:r w:rsidRPr="005E4DB7">
        <w:rPr>
          <w:rFonts w:eastAsia="Times New Roman"/>
          <w:color w:val="auto"/>
          <w:sz w:val="18"/>
          <w:szCs w:val="18"/>
        </w:rPr>
        <w:t xml:space="preserve">, šikana, </w:t>
      </w:r>
      <w:proofErr w:type="spellStart"/>
      <w:r w:rsidRPr="005E4DB7">
        <w:rPr>
          <w:rFonts w:eastAsia="Times New Roman"/>
          <w:color w:val="auto"/>
          <w:sz w:val="18"/>
          <w:szCs w:val="18"/>
        </w:rPr>
        <w:t>kyberšikana</w:t>
      </w:r>
      <w:proofErr w:type="spellEnd"/>
      <w:r w:rsidRPr="005E4DB7">
        <w:rPr>
          <w:rFonts w:eastAsia="Times New Roman"/>
          <w:color w:val="auto"/>
          <w:sz w:val="18"/>
          <w:szCs w:val="18"/>
        </w:rPr>
        <w:t xml:space="preserve"> a další rizikové formy komunikace prostřednictvím </w:t>
      </w:r>
      <w:proofErr w:type="spellStart"/>
      <w:r w:rsidRPr="005E4DB7">
        <w:rPr>
          <w:rFonts w:eastAsia="Times New Roman"/>
          <w:color w:val="auto"/>
          <w:sz w:val="18"/>
          <w:szCs w:val="18"/>
        </w:rPr>
        <w:t>multimedií</w:t>
      </w:r>
      <w:proofErr w:type="spellEnd"/>
      <w:r w:rsidRPr="005E4DB7">
        <w:rPr>
          <w:rFonts w:eastAsia="Times New Roman"/>
          <w:color w:val="auto"/>
          <w:sz w:val="18"/>
          <w:szCs w:val="18"/>
        </w:rPr>
        <w:t xml:space="preserve">, násilí, intolerance, antisemitismus, extremismus, rasismus a xenofobie, homofobie </w:t>
      </w:r>
    </w:p>
    <w:p w14:paraId="06DE4837" w14:textId="77777777" w:rsidR="00DD4923" w:rsidRPr="005E4DB7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5E4DB7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Záškoláctví a neplnění školních povinností </w:t>
      </w:r>
    </w:p>
    <w:p w14:paraId="45E0A728" w14:textId="77777777" w:rsidR="00A052E5" w:rsidRPr="005E4DB7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Závislostní </w:t>
      </w:r>
      <w:proofErr w:type="gramStart"/>
      <w:r w:rsidRPr="005E4DB7">
        <w:rPr>
          <w:rFonts w:eastAsia="Times New Roman"/>
          <w:color w:val="auto"/>
          <w:sz w:val="18"/>
          <w:szCs w:val="18"/>
        </w:rPr>
        <w:t>chování - užívání</w:t>
      </w:r>
      <w:proofErr w:type="gramEnd"/>
      <w:r w:rsidRPr="005E4DB7">
        <w:rPr>
          <w:rFonts w:eastAsia="Times New Roman"/>
          <w:color w:val="auto"/>
          <w:sz w:val="18"/>
          <w:szCs w:val="18"/>
        </w:rPr>
        <w:t xml:space="preserve"> všech návykových látek, </w:t>
      </w:r>
      <w:proofErr w:type="spellStart"/>
      <w:r w:rsidRPr="005E4DB7">
        <w:rPr>
          <w:rFonts w:eastAsia="Times New Roman"/>
          <w:color w:val="auto"/>
          <w:sz w:val="18"/>
          <w:szCs w:val="18"/>
        </w:rPr>
        <w:t>netolismus</w:t>
      </w:r>
      <w:proofErr w:type="spellEnd"/>
      <w:r w:rsidRPr="005E4DB7">
        <w:rPr>
          <w:rFonts w:eastAsia="Times New Roman"/>
          <w:color w:val="auto"/>
          <w:sz w:val="18"/>
          <w:szCs w:val="18"/>
        </w:rPr>
        <w:t xml:space="preserve">, </w:t>
      </w:r>
      <w:proofErr w:type="spellStart"/>
      <w:r w:rsidRPr="005E4DB7">
        <w:rPr>
          <w:rFonts w:eastAsia="Times New Roman"/>
          <w:color w:val="auto"/>
          <w:sz w:val="18"/>
          <w:szCs w:val="18"/>
        </w:rPr>
        <w:t>gambling</w:t>
      </w:r>
      <w:proofErr w:type="spellEnd"/>
      <w:r w:rsidRPr="005E4DB7">
        <w:rPr>
          <w:rFonts w:eastAsia="Times New Roman"/>
          <w:color w:val="auto"/>
          <w:sz w:val="18"/>
          <w:szCs w:val="18"/>
        </w:rPr>
        <w:t xml:space="preserve"> </w:t>
      </w:r>
    </w:p>
    <w:p w14:paraId="56798FF5" w14:textId="77777777" w:rsidR="00A052E5" w:rsidRPr="005E4DB7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>Rizikové sporty, rizikové chování v dopravě</w:t>
      </w:r>
      <w:r w:rsidR="00A052E5" w:rsidRPr="005E4DB7">
        <w:rPr>
          <w:rFonts w:eastAsia="Times New Roman"/>
          <w:color w:val="auto"/>
          <w:sz w:val="18"/>
          <w:szCs w:val="18"/>
        </w:rPr>
        <w:t xml:space="preserve">, prevence úrazů </w:t>
      </w:r>
    </w:p>
    <w:p w14:paraId="10948F76" w14:textId="77777777" w:rsidR="00A052E5" w:rsidRPr="005E4DB7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Spektrum poruch příjmu potravy </w:t>
      </w:r>
    </w:p>
    <w:p w14:paraId="2E505319" w14:textId="77777777" w:rsidR="00A052E5" w:rsidRPr="005E4DB7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Negativní působení sekt </w:t>
      </w:r>
    </w:p>
    <w:p w14:paraId="5A90A685" w14:textId="77777777" w:rsidR="00A052E5" w:rsidRPr="005E4DB7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Negativní působení sekt </w:t>
      </w:r>
    </w:p>
    <w:p w14:paraId="7A511E3F" w14:textId="77777777" w:rsidR="00A052E5" w:rsidRPr="005E4DB7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18"/>
          <w:szCs w:val="18"/>
        </w:rPr>
      </w:pPr>
      <w:r w:rsidRPr="005E4DB7">
        <w:rPr>
          <w:rFonts w:eastAsia="Times New Roman"/>
          <w:color w:val="auto"/>
          <w:sz w:val="18"/>
          <w:szCs w:val="18"/>
        </w:rPr>
        <w:t xml:space="preserve">Sexuální rizikové chování </w:t>
      </w:r>
    </w:p>
    <w:p w14:paraId="1502403D" w14:textId="77777777" w:rsidR="00750918" w:rsidRPr="005E4DB7" w:rsidRDefault="00750918" w:rsidP="00750918">
      <w:pPr>
        <w:pStyle w:val="Default"/>
        <w:ind w:left="720"/>
        <w:rPr>
          <w:rFonts w:eastAsia="Times New Roman"/>
          <w:color w:val="auto"/>
          <w:sz w:val="18"/>
          <w:szCs w:val="18"/>
        </w:rPr>
      </w:pPr>
    </w:p>
    <w:p w14:paraId="126726A0" w14:textId="2D50E436" w:rsidR="00FB2D95" w:rsidRPr="005E4DB7" w:rsidRDefault="00FB2D95" w:rsidP="004E48C0">
      <w:pPr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Primární prevence </w:t>
      </w:r>
      <w:r w:rsidR="00DE73AA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je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NE!,</w:t>
      </w:r>
      <w:proofErr w:type="gram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jak si užít ve volném čase, jak pochopit sám sebe, jak poznat ostatní, jak hledat ty správné lidi a být správným člověkem mezi nimi.</w:t>
      </w:r>
    </w:p>
    <w:p w14:paraId="1A418006" w14:textId="77777777" w:rsidR="005B7ECE" w:rsidRPr="005E4DB7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Cíl</w:t>
      </w:r>
      <w:r w:rsidR="00D8137A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e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 programu</w:t>
      </w:r>
    </w:p>
    <w:p w14:paraId="5DD92CFC" w14:textId="77777777" w:rsidR="001709C5" w:rsidRPr="005E4DB7" w:rsidRDefault="007749F8" w:rsidP="007749F8">
      <w:p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Cílem minimálního pr</w:t>
      </w:r>
      <w:r w:rsidR="007A2D9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eventivního </w:t>
      </w:r>
      <w:r w:rsidR="003B0160" w:rsidRPr="005E4DB7">
        <w:rPr>
          <w:rFonts w:ascii="Times New Roman" w:eastAsia="Times New Roman" w:hAnsi="Times New Roman"/>
          <w:sz w:val="18"/>
          <w:szCs w:val="18"/>
          <w:lang w:eastAsia="cs-CZ"/>
        </w:rPr>
        <w:t>programu (dále</w:t>
      </w:r>
      <w:r w:rsidR="007A2D9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MPP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5E4DB7" w:rsidRDefault="001709C5" w:rsidP="00BB553C">
      <w:p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5E4DB7" w:rsidRDefault="001709C5" w:rsidP="00BB553C">
      <w:p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ab/>
        <w:t>Hlavní váha při realizaci MPP leží na dobře spolupracujícím učitel</w:t>
      </w:r>
      <w:r w:rsidR="007749F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ském kolektivu, jeho průběžném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5E4DB7" w:rsidRDefault="00BB553C" w:rsidP="00BB553C">
      <w:p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 </w:t>
      </w:r>
      <w:r w:rsidR="0018286F" w:rsidRPr="005E4DB7">
        <w:rPr>
          <w:rFonts w:ascii="Times New Roman" w:eastAsia="Times New Roman" w:hAnsi="Times New Roman"/>
          <w:sz w:val="18"/>
          <w:szCs w:val="18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5E4DB7">
        <w:rPr>
          <w:rFonts w:ascii="Times New Roman" w:eastAsia="Times New Roman" w:hAnsi="Times New Roman"/>
          <w:sz w:val="18"/>
          <w:szCs w:val="18"/>
          <w:lang w:eastAsia="cs-CZ"/>
        </w:rPr>
        <w:t>y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nebo zapojovat do kolektivu třídy děti jiných národností a seznamovat žáky s jejich kulturou a zvyky.</w:t>
      </w:r>
    </w:p>
    <w:p w14:paraId="0F00C5EE" w14:textId="77777777" w:rsidR="00E6610C" w:rsidRPr="005E4DB7" w:rsidRDefault="00E6610C" w:rsidP="00BB553C">
      <w:pPr>
        <w:spacing w:after="0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14:paraId="2BB5ED4A" w14:textId="77777777" w:rsidR="001709C5" w:rsidRPr="005E4DB7" w:rsidRDefault="003B0160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CÍLE DLOUHODOBÉ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(s výhledem na 5 – 6let)</w:t>
      </w:r>
    </w:p>
    <w:p w14:paraId="7D5D01B3" w14:textId="77777777" w:rsidR="001709C5" w:rsidRPr="005E4DB7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žáci</w:t>
      </w:r>
    </w:p>
    <w:p w14:paraId="74173DB7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mezi třídami navzájem</w:t>
      </w:r>
    </w:p>
    <w:p w14:paraId="472F4E77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vychovávat žáky k pozitivním lidským hodnotám a postojům</w:t>
      </w:r>
    </w:p>
    <w:p w14:paraId="7CE1F302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posilovat zdravé sebevědomí</w:t>
      </w:r>
    </w:p>
    <w:p w14:paraId="03349462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posilovat v žácích pocit sounáležitosti se školou</w:t>
      </w:r>
    </w:p>
    <w:p w14:paraId="132D226F" w14:textId="17D104CA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žákovský </w:t>
      </w:r>
      <w:proofErr w:type="spellStart"/>
      <w:r w:rsidR="00DE73AA" w:rsidRPr="005E4DB7">
        <w:rPr>
          <w:rFonts w:ascii="Times New Roman" w:eastAsia="Times New Roman" w:hAnsi="Times New Roman"/>
          <w:sz w:val="18"/>
          <w:szCs w:val="18"/>
          <w:lang w:eastAsia="cs-CZ"/>
        </w:rPr>
        <w:t>eko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parlament</w:t>
      </w:r>
      <w:proofErr w:type="spell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– podílení se žáků na chodu školy, pomoc při pořádání školních akcí</w:t>
      </w:r>
    </w:p>
    <w:p w14:paraId="458EC3F5" w14:textId="77777777" w:rsidR="001709C5" w:rsidRPr="005E4DB7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učitelé</w:t>
      </w:r>
    </w:p>
    <w:p w14:paraId="1100715D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přijmout metody prevence jako nedílnou součást výchovně vzdělávacího procesu</w:t>
      </w:r>
    </w:p>
    <w:p w14:paraId="5909AAB7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zlepšit spolupráci a kontinuitu pedagogů v oblasti prevence</w:t>
      </w:r>
    </w:p>
    <w:p w14:paraId="62E71594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>péče o pedagogy – předcházení syndromu vyhoření</w:t>
      </w:r>
    </w:p>
    <w:p w14:paraId="5633CC92" w14:textId="77777777" w:rsidR="001709C5" w:rsidRPr="005E4DB7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rodiče</w:t>
      </w:r>
    </w:p>
    <w:p w14:paraId="1C3BD5E8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získat rodiče pro užší spolupráci se školou</w:t>
      </w:r>
    </w:p>
    <w:p w14:paraId="3E89E917" w14:textId="77777777" w:rsidR="001709C5" w:rsidRPr="005E4DB7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uskutečnit přednášky o problémech z dané tematiky</w:t>
      </w:r>
    </w:p>
    <w:p w14:paraId="4BBFFFF4" w14:textId="77777777" w:rsidR="007749F8" w:rsidRPr="005E4DB7" w:rsidRDefault="007749F8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FCB235C" w14:textId="77777777" w:rsidR="001709C5" w:rsidRPr="005E4DB7" w:rsidRDefault="003B0160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CÍLE STŘEDNĚDOBÉ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(s výhledem na 2 – 3roky)</w:t>
      </w:r>
    </w:p>
    <w:p w14:paraId="4F185397" w14:textId="77777777" w:rsidR="001709C5" w:rsidRPr="005E4DB7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žáci</w:t>
      </w:r>
    </w:p>
    <w:p w14:paraId="734BB985" w14:textId="77777777" w:rsidR="001709C5" w:rsidRPr="005E4DB7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pravidelné třídnické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hodin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y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s programem (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I. i 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II. stupeň)</w:t>
      </w:r>
    </w:p>
    <w:p w14:paraId="3B191236" w14:textId="77777777" w:rsidR="007749F8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rozvíjet nabídky volnočasových aktivit </w:t>
      </w:r>
    </w:p>
    <w:p w14:paraId="4BDC74DD" w14:textId="77777777" w:rsidR="001709C5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5E4DB7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učitelé</w:t>
      </w:r>
    </w:p>
    <w:p w14:paraId="2A2D765C" w14:textId="77777777" w:rsidR="001709C5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postupně zajišťovat literaturu a metodické materiály k prevenci</w:t>
      </w:r>
    </w:p>
    <w:p w14:paraId="2D227B0B" w14:textId="77777777" w:rsidR="001709C5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školit třídní učitele pro práci se třídou</w:t>
      </w:r>
    </w:p>
    <w:p w14:paraId="1ED723C0" w14:textId="77777777" w:rsidR="001709C5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zajistit školení i pro ostatní pedagogy, </w:t>
      </w:r>
      <w:r w:rsidR="00E6610C" w:rsidRPr="005E4DB7">
        <w:rPr>
          <w:rFonts w:ascii="Times New Roman" w:eastAsia="Times New Roman" w:hAnsi="Times New Roman"/>
          <w:sz w:val="18"/>
          <w:szCs w:val="18"/>
          <w:lang w:eastAsia="cs-CZ"/>
        </w:rPr>
        <w:t>asistenty,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vychovatelky ŠD</w:t>
      </w:r>
    </w:p>
    <w:p w14:paraId="3E832C8E" w14:textId="77777777" w:rsidR="001709C5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5E4DB7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rodiče</w:t>
      </w:r>
    </w:p>
    <w:p w14:paraId="473BF7C5" w14:textId="77777777" w:rsidR="001709C5" w:rsidRPr="005E4DB7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navázat méně formální a častější kontakt s</w:t>
      </w:r>
      <w:r w:rsidR="00944F0B"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rodiči</w:t>
      </w:r>
    </w:p>
    <w:p w14:paraId="629D22CC" w14:textId="77777777" w:rsidR="00944F0B" w:rsidRPr="005E4DB7" w:rsidRDefault="00944F0B" w:rsidP="00944F0B">
      <w:pPr>
        <w:spacing w:after="0"/>
        <w:ind w:left="72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14CCAF8" w14:textId="77777777" w:rsidR="001709C5" w:rsidRPr="005E4DB7" w:rsidRDefault="003B0160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CÍLE KRÁTKODOBÉ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(s výhledem na jeden rok) </w:t>
      </w:r>
    </w:p>
    <w:p w14:paraId="3A136449" w14:textId="77777777" w:rsidR="001709C5" w:rsidRPr="005E4DB7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žáci</w:t>
      </w:r>
    </w:p>
    <w:p w14:paraId="14FB1658" w14:textId="29D48866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prevence v hodinách – daná témata</w:t>
      </w:r>
    </w:p>
    <w:p w14:paraId="59816E45" w14:textId="33D078A0" w:rsidR="0001751A" w:rsidRPr="005E4DB7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adaptační kurz pro žáky 6. třídy</w:t>
      </w:r>
    </w:p>
    <w:p w14:paraId="7F94EEEE" w14:textId="77777777" w:rsidR="001709C5" w:rsidRPr="005E4DB7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celodenní výlety, zážitkové bivaky ve škole, 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volnočasové aktivity, sportovní, výtvarné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a literární soutěže, předmětové olympiády</w:t>
      </w:r>
    </w:p>
    <w:p w14:paraId="0F9F0CCF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zápis budoucích prvňáčků, loučení s deváťáky, Mikuláš,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vánoční jarmark</w:t>
      </w:r>
      <w:r w:rsidR="007749F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,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besídky, den</w:t>
      </w:r>
      <w:r w:rsidR="007749F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otevřených dveří, akademie</w:t>
      </w:r>
    </w:p>
    <w:p w14:paraId="63BB2DD9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činnost parlamentu</w:t>
      </w:r>
    </w:p>
    <w:p w14:paraId="1EDAD711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fungování schránky důvěry</w:t>
      </w:r>
    </w:p>
    <w:p w14:paraId="4C797CF8" w14:textId="77777777" w:rsidR="001709C5" w:rsidRPr="005E4DB7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učitelé</w:t>
      </w:r>
    </w:p>
    <w:p w14:paraId="6BBC0F1B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předávání si informací z různých seminářů k problematice</w:t>
      </w:r>
    </w:p>
    <w:p w14:paraId="289C76EC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spolupráce školního metodika prevence, výchovného poradce a třídních pedagogů</w:t>
      </w:r>
      <w:r w:rsidR="007749F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při řešení problematického chování jednotlivých žáků i tříd</w:t>
      </w:r>
    </w:p>
    <w:p w14:paraId="158AF5CF" w14:textId="77777777" w:rsidR="0018286F" w:rsidRPr="005E4DB7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včasné odhalování specifických poruch učení a jiných postižení</w:t>
      </w:r>
    </w:p>
    <w:p w14:paraId="0F04B0E9" w14:textId="77777777" w:rsidR="0018286F" w:rsidRPr="005E4DB7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včasné diagnostikování rizikového chování </w:t>
      </w:r>
    </w:p>
    <w:p w14:paraId="4203A2A7" w14:textId="77777777" w:rsidR="0018286F" w:rsidRPr="005E4DB7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zmapování sociálního klimatu ve třídách a podle výsledků dále s </w:t>
      </w:r>
      <w:r w:rsidR="00E06EEE" w:rsidRPr="005E4DB7">
        <w:rPr>
          <w:rFonts w:ascii="Times New Roman" w:eastAsia="Times New Roman" w:hAnsi="Times New Roman"/>
          <w:sz w:val="18"/>
          <w:szCs w:val="18"/>
          <w:lang w:eastAsia="cs-CZ"/>
        </w:rPr>
        <w:t>třídou pracovat</w:t>
      </w:r>
    </w:p>
    <w:p w14:paraId="2083A980" w14:textId="77777777" w:rsidR="0018286F" w:rsidRPr="005E4DB7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navozování příznivého klimatu ve třídě</w:t>
      </w:r>
    </w:p>
    <w:p w14:paraId="760A5C41" w14:textId="77777777" w:rsidR="0018286F" w:rsidRPr="005E4DB7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ochrana případné oběti negativního chování některých jedinců</w:t>
      </w:r>
    </w:p>
    <w:p w14:paraId="068211C4" w14:textId="77777777" w:rsidR="0018286F" w:rsidRPr="005E4DB7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6F05243" w14:textId="77777777" w:rsidR="001709C5" w:rsidRPr="005E4DB7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rodiče </w:t>
      </w:r>
    </w:p>
    <w:p w14:paraId="0C90A7D0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individuální konzultace školního metodika prevence </w:t>
      </w:r>
    </w:p>
    <w:p w14:paraId="40F61C49" w14:textId="77777777" w:rsidR="001709C5" w:rsidRPr="005E4DB7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možnost být přítomen části výuky (po domluvě), pomáhat při akcích školy</w:t>
      </w:r>
    </w:p>
    <w:p w14:paraId="3CA7F144" w14:textId="77777777" w:rsidR="00002B3B" w:rsidRPr="005E4DB7" w:rsidRDefault="00002B3B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1DF81E4" w14:textId="77777777" w:rsidR="001709C5" w:rsidRPr="005E4DB7" w:rsidRDefault="001709C5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ZPŮSOB REALIZACE</w:t>
      </w:r>
    </w:p>
    <w:p w14:paraId="4686C68B" w14:textId="77777777" w:rsidR="001709C5" w:rsidRPr="005E4DB7" w:rsidRDefault="00E06EEE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VNITŘNÍ ZDROJE</w:t>
      </w:r>
    </w:p>
    <w:p w14:paraId="3B7B9D9C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třídní schůzky – probíhají 2x ročně a 2x ročně se konají konzultační hodiny,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schůzky i konzultace</w:t>
      </w:r>
      <w:r w:rsidR="00494A3E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vždy probíhají tak, aby bylo při rozhovoru s rodiči zachováno soukromí</w:t>
      </w:r>
    </w:p>
    <w:p w14:paraId="105A3EB8" w14:textId="2DC16C6B" w:rsidR="00E11B1F" w:rsidRPr="005E4DB7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třídnické hodiny</w:t>
      </w:r>
      <w:r w:rsidR="001C77F6" w:rsidRPr="005E4DB7">
        <w:rPr>
          <w:rFonts w:ascii="Times New Roman" w:eastAsia="Times New Roman" w:hAnsi="Times New Roman"/>
          <w:sz w:val="18"/>
          <w:szCs w:val="18"/>
          <w:lang w:eastAsia="cs-CZ"/>
        </w:rPr>
        <w:t>-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jejichž náplní jsou mj. komunitní kruhy, hry zaměřené na spolupráci, podporující argumentaci, hry na zklidnění a uvolnění i podporující soustředění</w:t>
      </w:r>
      <w:r w:rsidR="001C77F6" w:rsidRPr="005E4DB7">
        <w:rPr>
          <w:rFonts w:ascii="Times New Roman" w:eastAsia="Times New Roman" w:hAnsi="Times New Roman"/>
          <w:sz w:val="18"/>
          <w:szCs w:val="18"/>
          <w:lang w:eastAsia="cs-CZ"/>
        </w:rPr>
        <w:t>, stmelování, práce s pravidly a řešení aktuálních problémů</w:t>
      </w:r>
      <w:r w:rsidR="00F10149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třídy, práce se vztahy ve třídě, rozvoj specifických dovedností, specifická prevence, diagnostika třídy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a další aktivity</w:t>
      </w:r>
      <w:r w:rsidR="001C77F6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</w:t>
      </w:r>
    </w:p>
    <w:p w14:paraId="7124D289" w14:textId="77777777" w:rsidR="001709C5" w:rsidRPr="005E4DB7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individuální rozhovory s rodiči – rodiče se mohou s jakýmkoli pro</w:t>
      </w:r>
      <w:r w:rsidR="004715F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blémem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týkajícím se</w:t>
      </w:r>
      <w:r w:rsidR="004715F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jejich dítěte obrátit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4715F1" w:rsidRPr="005E4DB7">
        <w:rPr>
          <w:rFonts w:ascii="Times New Roman" w:eastAsia="Times New Roman" w:hAnsi="Times New Roman"/>
          <w:sz w:val="18"/>
          <w:szCs w:val="18"/>
          <w:lang w:eastAsia="cs-CZ"/>
        </w:rPr>
        <w:t>na vyučující</w:t>
      </w:r>
      <w:r w:rsidR="00711F0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i</w:t>
      </w:r>
      <w:r w:rsidR="004715F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telefonicky (domluvit si schůzku)</w:t>
      </w:r>
      <w:r w:rsidR="00494A3E" w:rsidRPr="005E4DB7">
        <w:rPr>
          <w:rFonts w:ascii="Times New Roman" w:eastAsia="Times New Roman" w:hAnsi="Times New Roman"/>
          <w:sz w:val="18"/>
          <w:szCs w:val="18"/>
          <w:lang w:eastAsia="cs-CZ"/>
        </w:rPr>
        <w:t>, u dětí na I.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stupni jsou</w:t>
      </w:r>
      <w:r w:rsidR="00494A3E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v kontaktu téměř denně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                                               </w:t>
      </w:r>
    </w:p>
    <w:p w14:paraId="2CADCCBA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den otevřených dveří – škola chce rodičům ukázat svoji otevřenost, a proto organizuje jednou do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roka (před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zápisem) den otevřených dveří, rodiče mohou navštívit kteroukoliv vyučovací hodinu (tuto možnost mají i po domluvě během celého školního roku), nejčastěji je však využívána právě v době zápisu a v nižších třídách</w:t>
      </w:r>
    </w:p>
    <w:p w14:paraId="2293D842" w14:textId="2879F35F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vzdělávání pedagogů – vedení školy podporuje další vzdělávání pedagogů – v současnosti jsme se zaměřili na semináře týkající se vedení třídnických hodin, práci s třídním kolektivem a prevenci </w:t>
      </w:r>
      <w:r w:rsidR="003B6FD2" w:rsidRPr="005E4DB7">
        <w:rPr>
          <w:rFonts w:ascii="Times New Roman" w:eastAsia="Times New Roman" w:hAnsi="Times New Roman"/>
          <w:sz w:val="18"/>
          <w:szCs w:val="18"/>
          <w:lang w:eastAsia="cs-CZ"/>
        </w:rPr>
        <w:t>na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1. stupni</w:t>
      </w:r>
    </w:p>
    <w:p w14:paraId="1CDC29E8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výchovné komise </w:t>
      </w:r>
    </w:p>
    <w:p w14:paraId="45405929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 xml:space="preserve">školní parlament </w:t>
      </w:r>
    </w:p>
    <w:p w14:paraId="50A9565B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schránka důvěry </w:t>
      </w:r>
    </w:p>
    <w:p w14:paraId="0B62C072" w14:textId="665D01BB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práce metodi</w:t>
      </w:r>
      <w:r w:rsidR="00702CD1" w:rsidRPr="005E4DB7">
        <w:rPr>
          <w:rFonts w:ascii="Times New Roman" w:eastAsia="Times New Roman" w:hAnsi="Times New Roman"/>
          <w:sz w:val="18"/>
          <w:szCs w:val="18"/>
          <w:lang w:eastAsia="cs-CZ"/>
        </w:rPr>
        <w:t>čky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sběr papíru</w:t>
      </w:r>
    </w:p>
    <w:p w14:paraId="7A49B55E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výtvarné a recitační soutěže, olympiády z různých předmětů – snažíme se zapojit děti co nejvíce a </w:t>
      </w:r>
      <w:r w:rsidR="00494A3E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na stránkách školy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pak vyzdvihnout jejich úspěch nebo alespoň zmínit jejich účast</w:t>
      </w:r>
    </w:p>
    <w:p w14:paraId="78BFC118" w14:textId="77777777" w:rsidR="001709C5" w:rsidRPr="005E4DB7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zařazujeme exkurze</w:t>
      </w:r>
    </w:p>
    <w:p w14:paraId="6F5FAFED" w14:textId="77777777" w:rsidR="00E06EEE" w:rsidRPr="005E4DB7" w:rsidRDefault="00E06EEE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4ECFAD4" w14:textId="77777777" w:rsidR="001709C5" w:rsidRPr="005E4DB7" w:rsidRDefault="00E06EEE" w:rsidP="001709C5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VNĚJŠÍ ZDROJE</w:t>
      </w:r>
    </w:p>
    <w:p w14:paraId="525F67DD" w14:textId="0D2505FD" w:rsidR="001709C5" w:rsidRPr="005E4DB7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spolupracujeme 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 </w:t>
      </w:r>
      <w:proofErr w:type="spellStart"/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pedagogicko</w:t>
      </w:r>
      <w:proofErr w:type="spellEnd"/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– psychologickou poradnou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Žatec</w:t>
      </w:r>
      <w:r w:rsidR="00E11B1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>(PPP)</w:t>
      </w:r>
      <w:r w:rsidR="00E0769A" w:rsidRPr="005E4DB7">
        <w:rPr>
          <w:rFonts w:ascii="Times New Roman" w:eastAsia="Times New Roman" w:hAnsi="Times New Roman"/>
          <w:sz w:val="18"/>
          <w:szCs w:val="18"/>
          <w:lang w:eastAsia="cs-CZ"/>
        </w:rPr>
        <w:t>, Handicap Žatec, Dobrovolní hasiči Žatec, Záchranáři Žatec</w:t>
      </w:r>
      <w:r w:rsidR="002C393F" w:rsidRPr="005E4DB7">
        <w:rPr>
          <w:rFonts w:ascii="Times New Roman" w:eastAsia="Times New Roman" w:hAnsi="Times New Roman"/>
          <w:sz w:val="18"/>
          <w:szCs w:val="18"/>
          <w:lang w:eastAsia="cs-CZ"/>
        </w:rPr>
        <w:t>, SVP Pšov, OSPOD Žatec</w:t>
      </w:r>
      <w:r w:rsidR="001709C5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</w:p>
    <w:p w14:paraId="312062C0" w14:textId="77777777" w:rsidR="001709C5" w:rsidRPr="005E4DB7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děti navštěvují divadelní představení v žateckém divadle</w:t>
      </w:r>
      <w:r w:rsidR="00711F00" w:rsidRPr="005E4DB7">
        <w:rPr>
          <w:rFonts w:ascii="Times New Roman" w:eastAsia="Times New Roman" w:hAnsi="Times New Roman"/>
          <w:sz w:val="18"/>
          <w:szCs w:val="18"/>
          <w:lang w:eastAsia="cs-CZ"/>
        </w:rPr>
        <w:t>, filmová představení v Blšanech</w:t>
      </w:r>
    </w:p>
    <w:p w14:paraId="427934F2" w14:textId="7C3A5B76" w:rsidR="001709C5" w:rsidRPr="005E4DB7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pořádáme </w:t>
      </w:r>
      <w:r w:rsidR="00711F00" w:rsidRPr="005E4DB7">
        <w:rPr>
          <w:rFonts w:ascii="Times New Roman" w:eastAsia="Times New Roman" w:hAnsi="Times New Roman"/>
          <w:sz w:val="18"/>
          <w:szCs w:val="18"/>
          <w:lang w:eastAsia="cs-CZ"/>
        </w:rPr>
        <w:t>bivaky ve škole, víkendové sportovní odpoledne</w:t>
      </w:r>
      <w:r w:rsidR="00AB5A76" w:rsidRPr="005E4DB7">
        <w:rPr>
          <w:rFonts w:ascii="Times New Roman" w:eastAsia="Times New Roman" w:hAnsi="Times New Roman"/>
          <w:sz w:val="18"/>
          <w:szCs w:val="18"/>
          <w:lang w:eastAsia="cs-CZ"/>
        </w:rPr>
        <w:t>, výlety</w:t>
      </w:r>
    </w:p>
    <w:p w14:paraId="3EF0EF8C" w14:textId="77777777" w:rsidR="001709C5" w:rsidRPr="005E4DB7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pravidelně spolupracujeme s</w:t>
      </w:r>
      <w:r w:rsidR="003901FB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 Mě </w:t>
      </w:r>
      <w:r w:rsidR="00494A3E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Policií </w:t>
      </w:r>
      <w:r w:rsidR="00E6464C" w:rsidRPr="005E4DB7">
        <w:rPr>
          <w:rFonts w:ascii="Times New Roman" w:eastAsia="Times New Roman" w:hAnsi="Times New Roman"/>
          <w:sz w:val="18"/>
          <w:szCs w:val="18"/>
          <w:lang w:eastAsia="cs-CZ"/>
        </w:rPr>
        <w:t>Žatec</w:t>
      </w:r>
    </w:p>
    <w:p w14:paraId="5B64B1AD" w14:textId="3EFBE54E" w:rsidR="00DE73AA" w:rsidRPr="005E4DB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pro pedagogy </w:t>
      </w:r>
      <w:r w:rsidR="002C393F" w:rsidRPr="005E4DB7">
        <w:rPr>
          <w:rFonts w:ascii="Times New Roman" w:eastAsia="Times New Roman" w:hAnsi="Times New Roman"/>
          <w:sz w:val="18"/>
          <w:szCs w:val="18"/>
          <w:lang w:eastAsia="cs-CZ"/>
        </w:rPr>
        <w:t>je pestrá nabídka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přednáš</w:t>
      </w:r>
      <w:r w:rsidR="002C393F" w:rsidRPr="005E4DB7">
        <w:rPr>
          <w:rFonts w:ascii="Times New Roman" w:eastAsia="Times New Roman" w:hAnsi="Times New Roman"/>
          <w:sz w:val="18"/>
          <w:szCs w:val="18"/>
          <w:lang w:eastAsia="cs-CZ"/>
        </w:rPr>
        <w:t>ek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– vztahy</w:t>
      </w:r>
      <w:r w:rsidR="00E0769A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ve škole, ve třídě, klima školy</w:t>
      </w:r>
      <w:r w:rsidR="00C60A94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</w:p>
    <w:p w14:paraId="1682E6FB" w14:textId="77777777" w:rsidR="005B7ECE" w:rsidRPr="005E4DB7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Koordinace preventivních aktivit ve škole</w:t>
      </w:r>
    </w:p>
    <w:p w14:paraId="36E3EB19" w14:textId="4048A6A8" w:rsidR="000767C8" w:rsidRPr="005E4DB7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>Za realizaci Minimálního preventivního programu zodpovídá školní metodi</w:t>
      </w:r>
      <w:r w:rsidR="00014777" w:rsidRPr="005E4DB7">
        <w:rPr>
          <w:rFonts w:ascii="Times New Roman" w:eastAsia="Times New Roman" w:hAnsi="Times New Roman"/>
          <w:sz w:val="18"/>
          <w:szCs w:val="18"/>
          <w:lang w:eastAsia="cs-CZ"/>
        </w:rPr>
        <w:t>čka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prevence, kter</w:t>
      </w:r>
      <w:r w:rsidR="00C57DF5" w:rsidRPr="005E4DB7">
        <w:rPr>
          <w:rFonts w:ascii="Times New Roman" w:eastAsia="Times New Roman" w:hAnsi="Times New Roman"/>
          <w:sz w:val="18"/>
          <w:szCs w:val="18"/>
          <w:lang w:eastAsia="cs-CZ"/>
        </w:rPr>
        <w:t>á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koordinuje práci jednotlivých učitelů.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5E4DB7">
        <w:rPr>
          <w:rFonts w:ascii="Times New Roman" w:eastAsia="Times New Roman" w:hAnsi="Times New Roman"/>
          <w:sz w:val="18"/>
          <w:szCs w:val="18"/>
          <w:lang w:eastAsia="cs-CZ"/>
        </w:rPr>
        <w:t>rodiče (při třídních schůzkách) a</w:t>
      </w:r>
      <w:r w:rsidR="00596C7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žáci (v hodinách VO, VZ, PČ, PRV, </w:t>
      </w:r>
      <w:proofErr w:type="gramStart"/>
      <w:r w:rsidR="00596C7F" w:rsidRPr="005E4DB7">
        <w:rPr>
          <w:rFonts w:ascii="Times New Roman" w:eastAsia="Times New Roman" w:hAnsi="Times New Roman"/>
          <w:sz w:val="18"/>
          <w:szCs w:val="18"/>
          <w:lang w:eastAsia="cs-CZ"/>
        </w:rPr>
        <w:t>PŘV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)</w:t>
      </w:r>
      <w:proofErr w:type="gramEnd"/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. Také</w:t>
      </w:r>
      <w:r w:rsidR="004F7277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z 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>webových stránek</w:t>
      </w:r>
      <w:r w:rsidR="00366CF6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školy či jiných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novin i veřejnost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Školní metodi</w:t>
      </w:r>
      <w:r w:rsidR="00C57DF5" w:rsidRPr="005E4DB7">
        <w:rPr>
          <w:rFonts w:ascii="Times New Roman" w:eastAsia="Times New Roman" w:hAnsi="Times New Roman"/>
          <w:sz w:val="18"/>
          <w:szCs w:val="18"/>
          <w:lang w:eastAsia="cs-CZ"/>
        </w:rPr>
        <w:t>čka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se podílí na analýze současného stavu a zároveň na řešení jednotlivých problémů. Spolupracuje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 výchovn</w:t>
      </w:r>
      <w:r w:rsidR="00C57DF5" w:rsidRPr="005E4DB7">
        <w:rPr>
          <w:rFonts w:ascii="Times New Roman" w:eastAsia="Times New Roman" w:hAnsi="Times New Roman"/>
          <w:sz w:val="18"/>
          <w:szCs w:val="18"/>
          <w:lang w:eastAsia="cs-CZ"/>
        </w:rPr>
        <w:t>ou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porad</w:t>
      </w:r>
      <w:r w:rsidR="00C57DF5" w:rsidRPr="005E4DB7">
        <w:rPr>
          <w:rFonts w:ascii="Times New Roman" w:eastAsia="Times New Roman" w:hAnsi="Times New Roman"/>
          <w:sz w:val="18"/>
          <w:szCs w:val="18"/>
          <w:lang w:eastAsia="cs-CZ"/>
        </w:rPr>
        <w:t>kyní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, třídními učiteli a ostatními pedagogy, dále s OPPP a dalšími odborníky, institucemi a organizacemi.</w:t>
      </w:r>
      <w:r w:rsidR="00EA3F12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60BEF599" w14:textId="77777777" w:rsidR="005B7ECE" w:rsidRPr="005E4DB7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Analýza současného stavu ve škole</w:t>
      </w:r>
    </w:p>
    <w:p w14:paraId="18E0CE6B" w14:textId="2EAA3764" w:rsidR="00006B92" w:rsidRPr="005E4DB7" w:rsidRDefault="00006B92" w:rsidP="00006B92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5E4DB7">
        <w:rPr>
          <w:sz w:val="18"/>
          <w:szCs w:val="18"/>
        </w:rPr>
        <w:t xml:space="preserve">     K posouzení problematiky slouží dotazníky, které ukazují na informovanost žáků o sociálně patologických jevech, možný výskyt návykových látek na škole i mimo </w:t>
      </w:r>
      <w:r w:rsidR="00D96B2F" w:rsidRPr="005E4DB7">
        <w:rPr>
          <w:sz w:val="18"/>
          <w:szCs w:val="18"/>
        </w:rPr>
        <w:t>školu</w:t>
      </w:r>
      <w:r w:rsidRPr="005E4DB7">
        <w:rPr>
          <w:sz w:val="18"/>
          <w:szCs w:val="18"/>
        </w:rPr>
        <w:t>,</w:t>
      </w:r>
      <w:r w:rsidR="00D96B2F" w:rsidRPr="005E4DB7">
        <w:rPr>
          <w:sz w:val="18"/>
          <w:szCs w:val="18"/>
        </w:rPr>
        <w:t xml:space="preserve"> </w:t>
      </w:r>
      <w:r w:rsidRPr="005E4DB7">
        <w:rPr>
          <w:sz w:val="18"/>
          <w:szCs w:val="18"/>
        </w:rPr>
        <w:t>vlastní názor na návykové látky a znalost možností pomoci. Diskuse na dané téma.</w:t>
      </w:r>
    </w:p>
    <w:p w14:paraId="035B9E90" w14:textId="77777777" w:rsidR="00006B92" w:rsidRPr="005E4DB7" w:rsidRDefault="00006B92" w:rsidP="00006B92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5E4DB7">
        <w:rPr>
          <w:sz w:val="18"/>
          <w:szCs w:val="18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5E4DB7" w:rsidRDefault="00006B92" w:rsidP="00E4599B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5E4DB7">
        <w:rPr>
          <w:sz w:val="18"/>
          <w:szCs w:val="18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5E4DB7">
        <w:rPr>
          <w:sz w:val="18"/>
          <w:szCs w:val="18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5E4DB7" w:rsidRDefault="00391F0F" w:rsidP="00E4599B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</w:p>
    <w:p w14:paraId="563EB063" w14:textId="77777777" w:rsidR="005B7ECE" w:rsidRPr="005E4DB7" w:rsidRDefault="005B7ECE" w:rsidP="00E4599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Analýza drogové problematiky obsahuje:</w:t>
      </w:r>
    </w:p>
    <w:p w14:paraId="3E01B981" w14:textId="77777777" w:rsidR="005B7ECE" w:rsidRPr="005E4DB7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informovanost žáků o návykových látkách</w:t>
      </w:r>
    </w:p>
    <w:p w14:paraId="63366726" w14:textId="77777777" w:rsidR="005B7ECE" w:rsidRPr="005E4DB7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výskyt návykových látek ve škole</w:t>
      </w:r>
    </w:p>
    <w:p w14:paraId="391FFC1D" w14:textId="77777777" w:rsidR="005B7ECE" w:rsidRPr="005E4DB7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aktivity žáků – efekt (zpětná vazba)</w:t>
      </w:r>
    </w:p>
    <w:p w14:paraId="1B17C02D" w14:textId="77777777" w:rsidR="005B7ECE" w:rsidRPr="005E4DB7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znalosti publikací, filmů o návykových látkách</w:t>
      </w:r>
    </w:p>
    <w:p w14:paraId="79343771" w14:textId="77777777" w:rsidR="005B7ECE" w:rsidRPr="005E4DB7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vlastní názory na návykové látky</w:t>
      </w:r>
    </w:p>
    <w:p w14:paraId="633FD39F" w14:textId="77777777" w:rsidR="005B7ECE" w:rsidRPr="005E4DB7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vlastní názory na příčiny zneužívání návykových látek apod.</w:t>
      </w:r>
    </w:p>
    <w:p w14:paraId="22A6786B" w14:textId="77777777" w:rsidR="005B7ECE" w:rsidRPr="005E4DB7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</w:t>
      </w:r>
      <w:r w:rsidR="005B7ECE" w:rsidRPr="005E4DB7">
        <w:rPr>
          <w:rFonts w:ascii="Times New Roman" w:eastAsia="Times New Roman" w:hAnsi="Times New Roman"/>
          <w:sz w:val="18"/>
          <w:szCs w:val="18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5E4DB7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 Prevence v jednotlivých ročnících</w:t>
      </w:r>
    </w:p>
    <w:p w14:paraId="5F426386" w14:textId="59C8276F" w:rsidR="00E4599B" w:rsidRPr="005E4DB7" w:rsidRDefault="00E4599B" w:rsidP="00002B3B">
      <w:pPr>
        <w:spacing w:after="0"/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      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součást výuky = hlavní podíl na plnění MPP mají pedagogičtí a nepedagogičtí pracovníci školy</w:t>
      </w:r>
      <w:r w:rsidR="005E5822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</w:p>
    <w:p w14:paraId="6B0575B3" w14:textId="0BBD62BA" w:rsidR="008501CD" w:rsidRPr="00BF619D" w:rsidRDefault="00967BF9" w:rsidP="00BF619D">
      <w:pPr>
        <w:pStyle w:val="Nadpis1"/>
        <w:spacing w:before="0" w:beforeAutospacing="0" w:after="0" w:afterAutospacing="0"/>
        <w:rPr>
          <w:color w:val="FF0000"/>
          <w:kern w:val="0"/>
          <w:sz w:val="18"/>
          <w:szCs w:val="18"/>
        </w:rPr>
      </w:pPr>
      <w:r w:rsidRPr="005E4DB7">
        <w:rPr>
          <w:color w:val="FF0000"/>
          <w:kern w:val="0"/>
          <w:sz w:val="18"/>
          <w:szCs w:val="18"/>
        </w:rPr>
        <w:t>Vzhledem k</w:t>
      </w:r>
      <w:r w:rsidR="00BF619D">
        <w:rPr>
          <w:color w:val="FF0000"/>
          <w:kern w:val="0"/>
          <w:sz w:val="18"/>
          <w:szCs w:val="18"/>
        </w:rPr>
        <w:t xml:space="preserve"> existenci </w:t>
      </w:r>
      <w:proofErr w:type="spellStart"/>
      <w:r w:rsidR="006B77E4" w:rsidRPr="005E4DB7">
        <w:rPr>
          <w:color w:val="FF0000"/>
          <w:kern w:val="0"/>
          <w:sz w:val="18"/>
          <w:szCs w:val="18"/>
        </w:rPr>
        <w:t>Covid</w:t>
      </w:r>
      <w:proofErr w:type="spellEnd"/>
      <w:r w:rsidR="006B77E4" w:rsidRPr="005E4DB7">
        <w:rPr>
          <w:color w:val="FF0000"/>
          <w:kern w:val="0"/>
          <w:sz w:val="18"/>
          <w:szCs w:val="18"/>
        </w:rPr>
        <w:t xml:space="preserve"> 19</w:t>
      </w:r>
      <w:r w:rsidR="00BF619D">
        <w:rPr>
          <w:color w:val="FF0000"/>
          <w:kern w:val="0"/>
          <w:sz w:val="18"/>
          <w:szCs w:val="18"/>
        </w:rPr>
        <w:t xml:space="preserve"> </w:t>
      </w:r>
      <w:r w:rsidR="00954CF9" w:rsidRPr="005E4DB7">
        <w:rPr>
          <w:color w:val="FF0000"/>
          <w:sz w:val="18"/>
          <w:szCs w:val="18"/>
        </w:rPr>
        <w:t>j</w:t>
      </w:r>
      <w:r w:rsidR="00D37C68" w:rsidRPr="005E4DB7">
        <w:rPr>
          <w:color w:val="FF0000"/>
          <w:sz w:val="18"/>
          <w:szCs w:val="18"/>
        </w:rPr>
        <w:t xml:space="preserve">sou </w:t>
      </w:r>
      <w:r w:rsidR="005E5822" w:rsidRPr="005E4DB7">
        <w:rPr>
          <w:color w:val="FF0000"/>
          <w:sz w:val="18"/>
          <w:szCs w:val="18"/>
        </w:rPr>
        <w:t>žáci opakovaně poučováni</w:t>
      </w:r>
      <w:r w:rsidR="00BF619D">
        <w:rPr>
          <w:b w:val="0"/>
          <w:bCs w:val="0"/>
          <w:color w:val="FF0000"/>
          <w:sz w:val="18"/>
          <w:szCs w:val="18"/>
        </w:rPr>
        <w:t xml:space="preserve"> </w:t>
      </w:r>
      <w:r w:rsidR="005E5822" w:rsidRPr="00BF619D">
        <w:rPr>
          <w:color w:val="FF0000"/>
          <w:sz w:val="18"/>
          <w:szCs w:val="18"/>
        </w:rPr>
        <w:t xml:space="preserve">o nutnosti dodržování hygienických </w:t>
      </w:r>
      <w:proofErr w:type="gramStart"/>
      <w:r w:rsidR="005E5822" w:rsidRPr="00BF619D">
        <w:rPr>
          <w:color w:val="FF0000"/>
          <w:sz w:val="18"/>
          <w:szCs w:val="18"/>
        </w:rPr>
        <w:t>návyků - při</w:t>
      </w:r>
      <w:proofErr w:type="gramEnd"/>
      <w:r w:rsidR="005E5822" w:rsidRPr="00BF619D">
        <w:rPr>
          <w:color w:val="FF0000"/>
          <w:sz w:val="18"/>
          <w:szCs w:val="18"/>
        </w:rPr>
        <w:t xml:space="preserve"> kýchání, kašli, po použití toalet </w:t>
      </w:r>
      <w:proofErr w:type="spellStart"/>
      <w:r w:rsidR="005E5822" w:rsidRPr="00BF619D">
        <w:rPr>
          <w:color w:val="FF0000"/>
          <w:sz w:val="18"/>
          <w:szCs w:val="18"/>
        </w:rPr>
        <w:t>apod</w:t>
      </w:r>
      <w:proofErr w:type="spellEnd"/>
      <w:r w:rsidR="00BF619D">
        <w:rPr>
          <w:color w:val="FF0000"/>
          <w:sz w:val="18"/>
          <w:szCs w:val="18"/>
        </w:rPr>
        <w:t xml:space="preserve">, </w:t>
      </w:r>
      <w:r w:rsidR="00C61615" w:rsidRPr="005E4DB7">
        <w:rPr>
          <w:color w:val="FF0000"/>
          <w:sz w:val="18"/>
          <w:szCs w:val="18"/>
        </w:rPr>
        <w:t>j</w:t>
      </w:r>
      <w:r w:rsidR="008501CD" w:rsidRPr="005E4DB7">
        <w:rPr>
          <w:color w:val="FF0000"/>
          <w:sz w:val="18"/>
          <w:szCs w:val="18"/>
        </w:rPr>
        <w:t>ak se chránit</w:t>
      </w:r>
      <w:r w:rsidR="004A210F" w:rsidRPr="005E4DB7">
        <w:rPr>
          <w:color w:val="FF0000"/>
          <w:sz w:val="18"/>
          <w:szCs w:val="18"/>
        </w:rPr>
        <w:t>:</w:t>
      </w:r>
    </w:p>
    <w:p w14:paraId="4B814B03" w14:textId="77777777" w:rsidR="008501CD" w:rsidRPr="005E4DB7" w:rsidRDefault="008501CD" w:rsidP="004A210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>dodržovat zásady respirační hygieny, často mýt ruce mýdlem a vodou,</w:t>
      </w:r>
    </w:p>
    <w:p w14:paraId="3A279D03" w14:textId="77777777" w:rsidR="008501CD" w:rsidRPr="005E4DB7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>pokud možno, vyhýbat se kontaktu s osobou, která jeví příznaky onemocnění dýchacích cest</w:t>
      </w:r>
    </w:p>
    <w:p w14:paraId="1CBF5DA6" w14:textId="77777777" w:rsidR="008501CD" w:rsidRPr="005E4DB7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 xml:space="preserve">používat dezinfekční prostředky s plně </w:t>
      </w:r>
      <w:proofErr w:type="spellStart"/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>virucidním</w:t>
      </w:r>
      <w:proofErr w:type="spellEnd"/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 xml:space="preserve"> účinkem,</w:t>
      </w:r>
    </w:p>
    <w:p w14:paraId="74786FCF" w14:textId="77777777" w:rsidR="008501CD" w:rsidRPr="005E4DB7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>nezdržovat se v místech s vyšším počtem lidí,</w:t>
      </w:r>
    </w:p>
    <w:p w14:paraId="4B66557B" w14:textId="7B811DAF" w:rsidR="008501CD" w:rsidRPr="005E4DB7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color w:val="FF0000"/>
          <w:sz w:val="18"/>
          <w:szCs w:val="18"/>
          <w:lang w:eastAsia="cs-CZ"/>
        </w:rPr>
        <w:t>jedinci, kteří trpí respiračním onemocněním by měli dodržovat pravidla respirační hygieny – tj. při kýchání a kašlání řádně užívat, nejlépe jednorázové, kapesníky, při kašlání a kýchání si zakrývat ústa paží/rukávem, nikoliv rukou (kapénky se pak mohou přenést dál) a používat ústenku tak, aby omezili možnost přenosu nákazy na okolí.</w:t>
      </w:r>
    </w:p>
    <w:p w14:paraId="10F0F389" w14:textId="77777777" w:rsidR="00DA4F43" w:rsidRPr="005E4DB7" w:rsidRDefault="00DA4F43" w:rsidP="00002B3B">
      <w:pPr>
        <w:spacing w:after="0"/>
        <w:ind w:left="360"/>
        <w:rPr>
          <w:rFonts w:ascii="Times New Roman" w:eastAsia="Times New Roman" w:hAnsi="Times New Roman"/>
          <w:sz w:val="18"/>
          <w:szCs w:val="18"/>
          <w:u w:val="single"/>
          <w:lang w:eastAsia="cs-CZ"/>
        </w:rPr>
      </w:pPr>
    </w:p>
    <w:p w14:paraId="06BB78CF" w14:textId="77777777" w:rsidR="00E4599B" w:rsidRPr="005E4DB7" w:rsidRDefault="00E4599B" w:rsidP="00E4599B">
      <w:pPr>
        <w:ind w:left="360"/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I. stupeň  </w:t>
      </w:r>
    </w:p>
    <w:p w14:paraId="61164CDA" w14:textId="12698176" w:rsidR="00E4599B" w:rsidRPr="005E4DB7" w:rsidRDefault="00E4599B" w:rsidP="00E4599B">
      <w:pPr>
        <w:ind w:left="360" w:firstLine="34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Má na starosti třídní učitel, záleží do značné míry na jeho osobnosti, jak bude pracovat, do kterých předmětů zařadí níže vyjmenované tematické okruhy. Stačí, když si bude uvědomovat svůj podíl na </w:t>
      </w:r>
      <w:r w:rsidR="003B6FD2" w:rsidRPr="005E4DB7">
        <w:rPr>
          <w:rFonts w:ascii="Times New Roman" w:eastAsia="Times New Roman" w:hAnsi="Times New Roman"/>
          <w:sz w:val="18"/>
          <w:szCs w:val="18"/>
          <w:lang w:eastAsia="cs-CZ"/>
        </w:rPr>
        <w:t>M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PP, a bude vědět o kontextu v rámci MPP.</w:t>
      </w:r>
    </w:p>
    <w:p w14:paraId="2F8F351E" w14:textId="77777777" w:rsidR="00E4599B" w:rsidRPr="005E4DB7" w:rsidRDefault="00E4599B" w:rsidP="00E4599B">
      <w:pPr>
        <w:ind w:left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1. třída</w:t>
      </w:r>
    </w:p>
    <w:p w14:paraId="23F58549" w14:textId="77777777" w:rsidR="00E4599B" w:rsidRPr="005E4DB7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osobní bezpečí při cestě do školy a ze školy</w:t>
      </w:r>
    </w:p>
    <w:p w14:paraId="1D06FCA4" w14:textId="77777777" w:rsidR="00E4599B" w:rsidRPr="005E4DB7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zásady vzájemné komunikace děti – dospělí</w:t>
      </w:r>
    </w:p>
    <w:p w14:paraId="3016DF1E" w14:textId="77777777" w:rsidR="00E4599B" w:rsidRPr="005E4DB7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vztahy mezi dětmi v kolektivu</w:t>
      </w:r>
    </w:p>
    <w:p w14:paraId="787A5CEF" w14:textId="77777777" w:rsidR="00E4599B" w:rsidRPr="005E4DB7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základní hygienické návyky</w:t>
      </w:r>
    </w:p>
    <w:p w14:paraId="094C3144" w14:textId="77777777" w:rsidR="00E4599B" w:rsidRPr="005E4DB7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využívání volného času, úloha rodiny jako koordinátora</w:t>
      </w:r>
    </w:p>
    <w:p w14:paraId="4B0ABBAB" w14:textId="77777777" w:rsidR="0008308B" w:rsidRPr="005E4DB7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75CE7146" w14:textId="77777777" w:rsidR="00E4599B" w:rsidRPr="005E4DB7" w:rsidRDefault="0008308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</w:t>
      </w:r>
      <w:r w:rsidR="00E4599B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2. třída</w:t>
      </w:r>
    </w:p>
    <w:p w14:paraId="0BDC88B0" w14:textId="77777777" w:rsidR="00E4599B" w:rsidRPr="005E4DB7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lidské tělo</w:t>
      </w:r>
    </w:p>
    <w:p w14:paraId="26747DF6" w14:textId="77777777" w:rsidR="00E4599B" w:rsidRPr="005E4DB7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zdraví a jeho ohrožení</w:t>
      </w:r>
      <w:r w:rsidR="00A11DE9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, syndrom </w:t>
      </w:r>
      <w:proofErr w:type="gramStart"/>
      <w:r w:rsidR="00A11DE9" w:rsidRPr="005E4DB7">
        <w:rPr>
          <w:rFonts w:ascii="Times New Roman" w:eastAsia="Times New Roman" w:hAnsi="Times New Roman"/>
          <w:sz w:val="18"/>
          <w:szCs w:val="18"/>
          <w:lang w:eastAsia="cs-CZ"/>
        </w:rPr>
        <w:t>CAN - syndrom</w:t>
      </w:r>
      <w:proofErr w:type="gramEnd"/>
      <w:r w:rsidR="00A11DE9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týraného, zneužívaného a zanedbávaného dítěte </w:t>
      </w:r>
    </w:p>
    <w:p w14:paraId="5E111EC8" w14:textId="77777777" w:rsidR="00E4599B" w:rsidRPr="005E4DB7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zacházení s léky</w:t>
      </w:r>
    </w:p>
    <w:p w14:paraId="51D6C562" w14:textId="77777777" w:rsidR="00E4599B" w:rsidRPr="005E4DB7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režim dne</w:t>
      </w:r>
    </w:p>
    <w:p w14:paraId="375F1B91" w14:textId="77777777" w:rsidR="00E4599B" w:rsidRPr="005E4DB7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zásady vzájemné komunikace děti – dospělí</w:t>
      </w:r>
    </w:p>
    <w:p w14:paraId="56B150C8" w14:textId="77777777" w:rsidR="00E4599B" w:rsidRPr="005E4DB7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vztahy mezi dětmi v</w:t>
      </w:r>
      <w:r w:rsidR="00004E11"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kolektivu</w:t>
      </w:r>
    </w:p>
    <w:p w14:paraId="6B74F0F4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3. třída</w:t>
      </w:r>
    </w:p>
    <w:p w14:paraId="004CBADA" w14:textId="77777777" w:rsidR="00E4599B" w:rsidRPr="005E4DB7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5E4DB7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zdraví a jeho ochrana</w:t>
      </w:r>
    </w:p>
    <w:p w14:paraId="5FA13716" w14:textId="77777777" w:rsidR="00E4599B" w:rsidRPr="005E4DB7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lidé kolem nás – násilné činy, jejich trestní postih, vzájemná pomoc</w:t>
      </w:r>
    </w:p>
    <w:p w14:paraId="46CB27DB" w14:textId="77777777" w:rsidR="00E4599B" w:rsidRPr="005E4DB7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návyky k samostatnosti, využívání volného času (film, televize, počítač)</w:t>
      </w:r>
    </w:p>
    <w:p w14:paraId="7AC4D8F1" w14:textId="77777777" w:rsidR="00E4599B" w:rsidRPr="005E4DB7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způsob reakce při obtěžování cizí osobou – nácvik situace</w:t>
      </w:r>
    </w:p>
    <w:p w14:paraId="6CC39454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261E413F" w14:textId="77777777" w:rsidR="00E4599B" w:rsidRPr="005E4DB7" w:rsidRDefault="00E4599B" w:rsidP="00E4599B">
      <w:pPr>
        <w:ind w:firstLine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Kompetence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-  po</w:t>
      </w:r>
      <w:proofErr w:type="gram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4. třída</w:t>
      </w:r>
    </w:p>
    <w:p w14:paraId="7E69DC62" w14:textId="77777777" w:rsidR="00E4599B" w:rsidRPr="005E4DB7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lidské tělo – rozdílnost pohlaví</w:t>
      </w:r>
    </w:p>
    <w:p w14:paraId="3E38A64B" w14:textId="77777777" w:rsidR="00E4599B" w:rsidRPr="005E4DB7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životospráva a důsledky nevhodných návyků</w:t>
      </w:r>
    </w:p>
    <w:p w14:paraId="1E506D7B" w14:textId="77777777" w:rsidR="00E4599B" w:rsidRPr="005E4DB7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využívání volného času</w:t>
      </w:r>
    </w:p>
    <w:p w14:paraId="0E84C02F" w14:textId="77777777" w:rsidR="00E4599B" w:rsidRPr="005E4DB7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pojmy – drogová závislost a sexuální výchova</w:t>
      </w:r>
    </w:p>
    <w:p w14:paraId="15CD7CE8" w14:textId="77777777" w:rsidR="00E4599B" w:rsidRPr="005E4DB7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vztahy v dětském kolektivu</w:t>
      </w:r>
    </w:p>
    <w:p w14:paraId="073D7BBE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5CC0E8FC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5. třída</w:t>
      </w:r>
    </w:p>
    <w:p w14:paraId="6FB6F7E4" w14:textId="77777777" w:rsidR="00E4599B" w:rsidRPr="005E4DB7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domov – rodina – důvěra – vztahy</w:t>
      </w:r>
    </w:p>
    <w:p w14:paraId="5950D8B1" w14:textId="77777777" w:rsidR="00E4599B" w:rsidRPr="005E4DB7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léčivé a návykové látky</w:t>
      </w:r>
    </w:p>
    <w:p w14:paraId="0D95E9AD" w14:textId="77777777" w:rsidR="00E4599B" w:rsidRPr="005E4DB7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využívání volného času, vztahy v dětském kolektivu</w:t>
      </w:r>
    </w:p>
    <w:p w14:paraId="4B32507D" w14:textId="77777777" w:rsidR="00E4599B" w:rsidRPr="005E4DB7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komunikace s cizími lidmi, internetová komunikace</w:t>
      </w:r>
    </w:p>
    <w:p w14:paraId="64469F8E" w14:textId="77777777" w:rsidR="00E4599B" w:rsidRPr="005E4DB7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poznatky o zákl. negati</w:t>
      </w:r>
      <w:r w:rsidR="00E4599B" w:rsidRPr="005E4DB7">
        <w:rPr>
          <w:rFonts w:ascii="Times New Roman" w:eastAsia="Times New Roman" w:hAnsi="Times New Roman"/>
          <w:sz w:val="18"/>
          <w:szCs w:val="18"/>
          <w:lang w:eastAsia="cs-CZ"/>
        </w:rPr>
        <w:t>vních vlivech tabáku a alkoholu</w:t>
      </w:r>
    </w:p>
    <w:p w14:paraId="0463E3C1" w14:textId="77777777" w:rsidR="00E4599B" w:rsidRPr="005E4DB7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puberta a její projevy</w:t>
      </w:r>
    </w:p>
    <w:p w14:paraId="07251C70" w14:textId="77777777" w:rsidR="00E4599B" w:rsidRPr="005E4DB7" w:rsidRDefault="00E4599B" w:rsidP="00E4599B">
      <w:pPr>
        <w:ind w:left="900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35C0A671" w14:textId="77777777" w:rsidR="00E4599B" w:rsidRPr="005E4DB7" w:rsidRDefault="00E4599B" w:rsidP="00E4599B">
      <w:pPr>
        <w:ind w:left="900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5E4DB7">
        <w:rPr>
          <w:rFonts w:ascii="Times New Roman" w:eastAsia="Times New Roman" w:hAnsi="Times New Roman"/>
          <w:sz w:val="18"/>
          <w:szCs w:val="18"/>
          <w:lang w:eastAsia="cs-CZ"/>
        </w:rPr>
        <w:t>zdraví. Umět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5E4DB7" w:rsidRDefault="00D1400B" w:rsidP="00E4599B">
      <w:pPr>
        <w:ind w:left="900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2742145E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Příklady metod práce pro učitele na 1. stupni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:</w:t>
      </w:r>
    </w:p>
    <w:p w14:paraId="2D141FC2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>společné stanovení a zažití pravidel soužití mezi žáky a učiteli</w:t>
      </w:r>
    </w:p>
    <w:p w14:paraId="7813257F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zvyšování zdravého sebevědomí žáků</w:t>
      </w:r>
    </w:p>
    <w:p w14:paraId="1192790B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zkoumání a uvědomování si vlastní osobnosti</w:t>
      </w:r>
    </w:p>
    <w:p w14:paraId="3B3A50DF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vnímání individuální odlišností dětí mezi sebou a přijímání těchto jevů</w:t>
      </w:r>
    </w:p>
    <w:p w14:paraId="473D457E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nácvik vzájemné úcty, sebeúcty a důvěry</w:t>
      </w:r>
    </w:p>
    <w:p w14:paraId="149FBB62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rozvoj schopnosti klást otázky, umění vyjádřit svůj názor, umění říci „ne“</w:t>
      </w:r>
    </w:p>
    <w:p w14:paraId="283BFA4B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navozování příznivého psychosociálního klimatu ve třídě</w:t>
      </w:r>
    </w:p>
    <w:p w14:paraId="1FFDD408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základy etické a právní výchovy</w:t>
      </w:r>
    </w:p>
    <w:p w14:paraId="336591DF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všestranný rozvoj osobnosti žáka</w:t>
      </w:r>
    </w:p>
    <w:p w14:paraId="5E9B0CF8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důraz na spolupráci s 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rodiči - informovat</w:t>
      </w:r>
      <w:proofErr w:type="gram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a nechat se informovat</w:t>
      </w:r>
    </w:p>
    <w:p w14:paraId="1FA7BFFE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ekologická výchova</w:t>
      </w:r>
    </w:p>
    <w:p w14:paraId="3E12AE12" w14:textId="77777777" w:rsidR="00E4599B" w:rsidRPr="005E4DB7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498579E" w:rsidR="00E4599B" w:rsidRPr="005E4DB7" w:rsidRDefault="00E4599B" w:rsidP="00E4599B">
      <w:pPr>
        <w:ind w:left="1068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3663ABE" w14:textId="77777777" w:rsidR="003B6FD2" w:rsidRPr="005E4DB7" w:rsidRDefault="003B6FD2" w:rsidP="00E4599B">
      <w:pPr>
        <w:ind w:left="1068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7BB1F9A" w14:textId="77777777" w:rsidR="00E4599B" w:rsidRPr="005E4DB7" w:rsidRDefault="00E4599B" w:rsidP="00E4599B">
      <w:pPr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II. stupeň</w:t>
      </w:r>
    </w:p>
    <w:p w14:paraId="00B80FAC" w14:textId="77777777" w:rsidR="00E4599B" w:rsidRPr="005E4DB7" w:rsidRDefault="00E4599B" w:rsidP="00E4599B">
      <w:pPr>
        <w:spacing w:after="0"/>
        <w:ind w:firstLine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5E4DB7">
        <w:rPr>
          <w:rFonts w:ascii="Times New Roman" w:eastAsia="Times New Roman" w:hAnsi="Times New Roman"/>
          <w:sz w:val="18"/>
          <w:szCs w:val="18"/>
          <w:lang w:eastAsia="cs-CZ"/>
        </w:rPr>
        <w:t>nadstandartní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aktivity děti absolvují.</w:t>
      </w:r>
    </w:p>
    <w:p w14:paraId="303DD9DB" w14:textId="77777777" w:rsidR="00E4599B" w:rsidRPr="005E4DB7" w:rsidRDefault="00E4599B" w:rsidP="00E4599B">
      <w:p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5E4DB7" w:rsidRDefault="00710B63" w:rsidP="00E4599B">
      <w:pPr>
        <w:ind w:left="708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2FCBC968" w14:textId="77777777" w:rsidR="00E4599B" w:rsidRPr="005E4DB7" w:rsidRDefault="00E4599B" w:rsidP="00E4599B">
      <w:pPr>
        <w:ind w:left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6. třída</w:t>
      </w:r>
    </w:p>
    <w:p w14:paraId="37FA64D0" w14:textId="77777777" w:rsidR="00E4599B" w:rsidRPr="005E4DB7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pojmy z problematiky prevence drog, účinky drog na lidské zdraví</w:t>
      </w:r>
    </w:p>
    <w:p w14:paraId="1BFA44B9" w14:textId="77777777" w:rsidR="00E4599B" w:rsidRPr="005E4DB7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rizika kouření, alkoholu, marihuany – podpora abstinence</w:t>
      </w:r>
    </w:p>
    <w:p w14:paraId="6B2B39C8" w14:textId="77777777" w:rsidR="00E4599B" w:rsidRPr="005E4DB7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vhodná náplň volného času, denní řád, čas strávený u počítače, televize</w:t>
      </w:r>
    </w:p>
    <w:p w14:paraId="74549FEB" w14:textId="77777777" w:rsidR="00E4599B" w:rsidRPr="005E4DB7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sousedé, hosté a cizí lidé, lidská setkání, manželství a rodičovství</w:t>
      </w:r>
    </w:p>
    <w:p w14:paraId="6D87FAB9" w14:textId="77777777" w:rsidR="00E4599B" w:rsidRPr="005E4DB7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domov a jeho přírodní okolí</w:t>
      </w:r>
    </w:p>
    <w:p w14:paraId="14AA6AE5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68D38504" w14:textId="77777777" w:rsidR="00E4599B" w:rsidRPr="005E4DB7" w:rsidRDefault="00E4599B" w:rsidP="00E4599B">
      <w:pPr>
        <w:ind w:left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7. třída</w:t>
      </w:r>
    </w:p>
    <w:p w14:paraId="15A2E2A4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vymezení a preference životních cílů v období dospívání </w:t>
      </w:r>
    </w:p>
    <w:p w14:paraId="24DD6E8B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mezilidské vztahy a jejich mravní zásady </w:t>
      </w:r>
    </w:p>
    <w:p w14:paraId="5DE6907A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vztahy dívek a chlapců</w:t>
      </w:r>
    </w:p>
    <w:p w14:paraId="71418B2F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vrstevnické vztahy</w:t>
      </w:r>
    </w:p>
    <w:p w14:paraId="7A85755E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komunikace na internetu, fotografie, filmy</w:t>
      </w:r>
    </w:p>
    <w:p w14:paraId="6CF49B8B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způsoby odmítání drog</w:t>
      </w:r>
    </w:p>
    <w:p w14:paraId="7F002232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podpora abstinence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návykových - látek</w:t>
      </w:r>
      <w:proofErr w:type="gram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tabák, alkohol</w:t>
      </w:r>
    </w:p>
    <w:p w14:paraId="432CDE5C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osobní zodpovědnost</w:t>
      </w:r>
    </w:p>
    <w:p w14:paraId="2B5B558D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zdravé alternativy</w:t>
      </w:r>
    </w:p>
    <w:p w14:paraId="69EDCBCD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národ </w:t>
      </w:r>
    </w:p>
    <w:p w14:paraId="62B05F8C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právo a morálka, práva a povinnosti občanů</w:t>
      </w:r>
    </w:p>
    <w:p w14:paraId="234E632A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přírodní bohatství a jeho ochrana</w:t>
      </w:r>
    </w:p>
    <w:p w14:paraId="113F0BEA" w14:textId="77777777" w:rsidR="00E4599B" w:rsidRPr="005E4DB7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komunikace na počítači,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práce s</w:t>
      </w:r>
      <w:r w:rsidR="004507E7"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fotografiemi</w:t>
      </w:r>
    </w:p>
    <w:p w14:paraId="3AB8D8B0" w14:textId="77777777" w:rsidR="00E4599B" w:rsidRPr="005E4DB7" w:rsidRDefault="00E4599B" w:rsidP="00E4599B">
      <w:pPr>
        <w:ind w:left="708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605DB91E" w14:textId="77777777" w:rsidR="00E4599B" w:rsidRPr="005E4DB7" w:rsidRDefault="00E06EEE" w:rsidP="00E4599B">
      <w:pPr>
        <w:ind w:left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8. třída</w:t>
      </w:r>
    </w:p>
    <w:p w14:paraId="0693A44B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fyziologie působení drog </w:t>
      </w:r>
    </w:p>
    <w:p w14:paraId="69129667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rozvoj závislosti a její nepředvídatelnost, stádia závislosti</w:t>
      </w:r>
    </w:p>
    <w:p w14:paraId="4D4BF553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drogy – rodina – společnost </w:t>
      </w:r>
    </w:p>
    <w:p w14:paraId="760F4B10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 xml:space="preserve">aktivity podporující životní styl bez drog </w:t>
      </w:r>
    </w:p>
    <w:p w14:paraId="29FC5E45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kontaktní místa, nadace, občanská sdružení </w:t>
      </w:r>
    </w:p>
    <w:p w14:paraId="51B952A2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rasismus – člověk a předpoklady soužití</w:t>
      </w:r>
    </w:p>
    <w:p w14:paraId="4DA3FB53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deklarace lidských práv</w:t>
      </w:r>
    </w:p>
    <w:p w14:paraId="26ED7D44" w14:textId="77777777" w:rsidR="00E4599B" w:rsidRPr="005E4DB7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náboženství</w:t>
      </w:r>
    </w:p>
    <w:p w14:paraId="7FEB5292" w14:textId="77777777" w:rsidR="00E4599B" w:rsidRPr="005E4DB7" w:rsidRDefault="00E4599B" w:rsidP="00E4599B">
      <w:pPr>
        <w:ind w:left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9. třída</w:t>
      </w:r>
    </w:p>
    <w:p w14:paraId="01CBA613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představa zdravého životního stylu mladistvých </w:t>
      </w:r>
    </w:p>
    <w:p w14:paraId="7CAEE444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sebevědomí a sebepojetí, komunikace </w:t>
      </w:r>
    </w:p>
    <w:p w14:paraId="5C77FBD7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volba životního partnera</w:t>
      </w:r>
    </w:p>
    <w:p w14:paraId="020550AF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způsoby řešení osobních problémů</w:t>
      </w:r>
    </w:p>
    <w:p w14:paraId="20F4FA6E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kontaktní místa v oblasti drogové závislost</w:t>
      </w:r>
    </w:p>
    <w:p w14:paraId="0F1471EA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národ, komunistická zvůle – vynucená emigrace </w:t>
      </w:r>
    </w:p>
    <w:p w14:paraId="1E62D622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brainwashing</w:t>
      </w:r>
      <w:proofErr w:type="spellEnd"/>
    </w:p>
    <w:p w14:paraId="50BD8BB3" w14:textId="77777777" w:rsidR="00E4599B" w:rsidRPr="005E4DB7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život na planetě Zemi</w:t>
      </w:r>
    </w:p>
    <w:p w14:paraId="12A53875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67739F97" w14:textId="77777777" w:rsidR="00E4599B" w:rsidRPr="005E4DB7" w:rsidRDefault="00E4599B" w:rsidP="00E4599B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Příklady metod práce pro učitele na 2. stupni</w:t>
      </w:r>
    </w:p>
    <w:p w14:paraId="59BE61CF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vzájemné poznávání účastníků</w:t>
      </w:r>
    </w:p>
    <w:p w14:paraId="77BB28FF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vytváření vztahu důvěry mezi žáky a učiteli a mezi žáky navzájem</w:t>
      </w:r>
    </w:p>
    <w:p w14:paraId="6220C6EE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stanovení pravidel soužití třídní komunity</w:t>
      </w:r>
    </w:p>
    <w:p w14:paraId="1E7C81E3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začlenění nových žáků do komunity třídy</w:t>
      </w:r>
    </w:p>
    <w:p w14:paraId="07962D98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trénink obrany před manipulací, s uměním říci „ne“</w:t>
      </w:r>
    </w:p>
    <w:p w14:paraId="275FC948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trénink odpovědnosti za vlastní rozhodnutí</w:t>
      </w:r>
    </w:p>
    <w:p w14:paraId="20B99750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zvládání náročných fyzických duševních situací</w:t>
      </w:r>
    </w:p>
    <w:p w14:paraId="0AEEAED5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umění vyrovnat se s neúspěchem</w:t>
      </w:r>
    </w:p>
    <w:p w14:paraId="01B5E1E5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upevňování vztahů v komunitě vrstevníků</w:t>
      </w:r>
    </w:p>
    <w:p w14:paraId="39A7D0BA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rozvoj schopností přijímat svobodná a odpovědná rozhodnutí</w:t>
      </w:r>
    </w:p>
    <w:p w14:paraId="75FF54CC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nácvik efektivní komunikace na základě vlastních prožitků</w:t>
      </w:r>
    </w:p>
    <w:p w14:paraId="5F651629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nácvik řešení zátěžových situací</w:t>
      </w:r>
    </w:p>
    <w:p w14:paraId="44100D11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zvýšení schopnosti odolávat nebezpečím, krizím, stresu, zátěžovým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situacím (včetně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přehled životních rizik</w:t>
      </w:r>
    </w:p>
    <w:p w14:paraId="3832F4A6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společenské </w:t>
      </w:r>
      <w:r w:rsidR="003978A0" w:rsidRPr="005E4DB7">
        <w:rPr>
          <w:rFonts w:ascii="Times New Roman" w:eastAsia="Times New Roman" w:hAnsi="Times New Roman"/>
          <w:sz w:val="18"/>
          <w:szCs w:val="18"/>
          <w:lang w:eastAsia="cs-CZ"/>
        </w:rPr>
        <w:t>vztahy (včetně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mediální hygieny, vlivu reklamy apod.)</w:t>
      </w:r>
    </w:p>
    <w:p w14:paraId="15E0577A" w14:textId="77777777" w:rsidR="00E4599B" w:rsidRPr="005E4DB7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modelové, projektové situace poskytující návody k řešení problémů</w:t>
      </w:r>
    </w:p>
    <w:p w14:paraId="46992620" w14:textId="77777777" w:rsidR="003C34C2" w:rsidRPr="005E4DB7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89FF8A8" w14:textId="61D51525" w:rsidR="00D9050C" w:rsidRPr="005E4DB7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Kompetence – žáci by měli před opuštěním ZŠ znát a umět: </w:t>
      </w:r>
      <w:r w:rsidR="001D0238" w:rsidRPr="005E4DB7">
        <w:rPr>
          <w:rFonts w:ascii="Times New Roman" w:eastAsia="Times New Roman" w:hAnsi="Times New Roman"/>
          <w:sz w:val="18"/>
          <w:szCs w:val="18"/>
          <w:lang w:eastAsia="cs-CZ"/>
        </w:rPr>
        <w:t>Chápat krátkodobé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a dlouhodobé účinky návykových látek souvisejících s chorobami a poškozením zdraví – včetně HIV/AIDS, poruch učení, 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</w:p>
    <w:p w14:paraId="3C131847" w14:textId="77777777" w:rsidR="009168AD" w:rsidRPr="005E4DB7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Během devítileté výuky na škole se žáci seznámí s tématy: </w:t>
      </w:r>
    </w:p>
    <w:p w14:paraId="43972E10" w14:textId="77777777" w:rsidR="009168AD" w:rsidRPr="005E4DB7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Návykové látky – drogy</w:t>
      </w:r>
    </w:p>
    <w:p w14:paraId="19CF0697" w14:textId="77777777" w:rsidR="009168AD" w:rsidRPr="005E4DB7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Rizikové chování v dopravě</w:t>
      </w:r>
    </w:p>
    <w:p w14:paraId="363C7C1D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Poruchy příjmu potravy (mentální anorexie, mentální bulimie)</w:t>
      </w:r>
    </w:p>
    <w:p w14:paraId="49723349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Alkohol u dětí školního věku</w:t>
      </w:r>
    </w:p>
    <w:p w14:paraId="3D264DB0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Syndrom týraného dítěte – CAN</w:t>
      </w:r>
    </w:p>
    <w:p w14:paraId="017F2E6F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Školní šikanování</w:t>
      </w:r>
    </w:p>
    <w:p w14:paraId="07251578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Kyberšikana</w:t>
      </w:r>
      <w:proofErr w:type="spellEnd"/>
    </w:p>
    <w:p w14:paraId="34B55877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Homofobie</w:t>
      </w:r>
    </w:p>
    <w:p w14:paraId="2C0F913B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Extremismus, rasismus, xenofobie, antisemitismus</w:t>
      </w:r>
    </w:p>
    <w:p w14:paraId="6C4344E8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Vandalismus</w:t>
      </w:r>
    </w:p>
    <w:p w14:paraId="6BB770E0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Záškoláctví</w:t>
      </w:r>
    </w:p>
    <w:p w14:paraId="77723BE1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Krádeže</w:t>
      </w:r>
    </w:p>
    <w:p w14:paraId="74702657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Tabák</w:t>
      </w:r>
      <w:r w:rsidR="004E6421" w:rsidRPr="005E4DB7">
        <w:rPr>
          <w:rFonts w:ascii="Times New Roman" w:eastAsia="Times New Roman" w:hAnsi="Times New Roman"/>
          <w:sz w:val="18"/>
          <w:szCs w:val="18"/>
          <w:lang w:eastAsia="cs-CZ"/>
        </w:rPr>
        <w:t>, elektronické cigarety</w:t>
      </w:r>
    </w:p>
    <w:p w14:paraId="0D7BBE56" w14:textId="77777777" w:rsidR="009168AD" w:rsidRPr="005E4DB7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Netolismus</w:t>
      </w:r>
      <w:proofErr w:type="spellEnd"/>
    </w:p>
    <w:p w14:paraId="73540E72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Sebepoškozování</w:t>
      </w:r>
    </w:p>
    <w:p w14:paraId="7ABB0F97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Nová náboženská hnutí</w:t>
      </w:r>
    </w:p>
    <w:p w14:paraId="75520E83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>Rizikové sexuální chování</w:t>
      </w:r>
    </w:p>
    <w:p w14:paraId="68039EC4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Příslušnost k subkulturám</w:t>
      </w:r>
    </w:p>
    <w:p w14:paraId="6DEEA3AF" w14:textId="77777777" w:rsidR="009168AD" w:rsidRPr="005E4DB7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Domácí násilí</w:t>
      </w:r>
    </w:p>
    <w:p w14:paraId="770A72A6" w14:textId="77777777" w:rsidR="005B7ECE" w:rsidRPr="005E4DB7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Vzdělávání pedagogů</w:t>
      </w:r>
    </w:p>
    <w:p w14:paraId="66DD30BB" w14:textId="531BD13E" w:rsidR="005B7ECE" w:rsidRPr="005E4DB7" w:rsidRDefault="005B7ECE" w:rsidP="00D622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Hlavní podíl na dalším rozvíjení znalostí a dovedností související s rizikovým chováním žáků spočívá v samostudiu všech učitelů školy</w:t>
      </w:r>
      <w:r w:rsidR="00D96B2F" w:rsidRPr="005E4DB7">
        <w:rPr>
          <w:rFonts w:ascii="Times New Roman" w:eastAsia="Times New Roman" w:hAnsi="Times New Roman"/>
          <w:sz w:val="18"/>
          <w:szCs w:val="18"/>
          <w:lang w:eastAsia="cs-CZ"/>
        </w:rPr>
        <w:t>,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Další vzdělávání bude odvislé od aktuální nabídky (nabídka školení a seminářů atd.).</w:t>
      </w:r>
    </w:p>
    <w:p w14:paraId="4EA35B76" w14:textId="53390357" w:rsidR="00D622BE" w:rsidRPr="005E4DB7" w:rsidRDefault="005B7ECE" w:rsidP="00D622BE">
      <w:pPr>
        <w:pStyle w:val="Zkladntext2"/>
        <w:spacing w:before="0" w:beforeAutospacing="0" w:after="0" w:afterAutospacing="0"/>
        <w:rPr>
          <w:sz w:val="18"/>
          <w:szCs w:val="18"/>
        </w:rPr>
      </w:pPr>
      <w:r w:rsidRPr="005E4DB7">
        <w:rPr>
          <w:sz w:val="18"/>
          <w:szCs w:val="18"/>
        </w:rPr>
        <w:tab/>
      </w:r>
      <w:r w:rsidR="00D622BE" w:rsidRPr="005E4DB7">
        <w:rPr>
          <w:sz w:val="18"/>
          <w:szCs w:val="18"/>
        </w:rPr>
        <w:t>Školní metodi</w:t>
      </w:r>
      <w:r w:rsidR="00390FDE" w:rsidRPr="005E4DB7">
        <w:rPr>
          <w:sz w:val="18"/>
          <w:szCs w:val="18"/>
        </w:rPr>
        <w:t>čka</w:t>
      </w:r>
      <w:r w:rsidR="00D622BE" w:rsidRPr="005E4DB7">
        <w:rPr>
          <w:sz w:val="18"/>
          <w:szCs w:val="18"/>
        </w:rPr>
        <w:t xml:space="preserve"> prevence je plně kvalifikovan</w:t>
      </w:r>
      <w:r w:rsidR="00390FDE" w:rsidRPr="005E4DB7">
        <w:rPr>
          <w:sz w:val="18"/>
          <w:szCs w:val="18"/>
        </w:rPr>
        <w:t>á</w:t>
      </w:r>
      <w:r w:rsidR="00D622BE" w:rsidRPr="005E4DB7">
        <w:rPr>
          <w:sz w:val="18"/>
          <w:szCs w:val="18"/>
        </w:rPr>
        <w:t>, absolvoval</w:t>
      </w:r>
      <w:r w:rsidR="00390FDE" w:rsidRPr="005E4DB7">
        <w:rPr>
          <w:sz w:val="18"/>
          <w:szCs w:val="18"/>
        </w:rPr>
        <w:t>a</w:t>
      </w:r>
      <w:r w:rsidR="00D622BE" w:rsidRPr="005E4DB7">
        <w:rPr>
          <w:sz w:val="18"/>
          <w:szCs w:val="18"/>
        </w:rPr>
        <w:t xml:space="preserve"> dvouleté akreditované specializační studium Poradenské služby v ZŠ a SŠ na </w:t>
      </w:r>
      <w:proofErr w:type="spellStart"/>
      <w:r w:rsidR="00D622BE" w:rsidRPr="005E4DB7">
        <w:rPr>
          <w:sz w:val="18"/>
          <w:szCs w:val="18"/>
        </w:rPr>
        <w:t>PedF</w:t>
      </w:r>
      <w:proofErr w:type="spellEnd"/>
      <w:r w:rsidR="00D622BE" w:rsidRPr="005E4DB7">
        <w:rPr>
          <w:sz w:val="18"/>
          <w:szCs w:val="18"/>
        </w:rPr>
        <w:t xml:space="preserve"> UK, obor školní metodik prevence.</w:t>
      </w:r>
    </w:p>
    <w:p w14:paraId="6BF89C6D" w14:textId="77777777" w:rsidR="00004F46" w:rsidRPr="005E4DB7" w:rsidRDefault="00004F46" w:rsidP="00D622BE">
      <w:pPr>
        <w:pStyle w:val="Zkladntext2"/>
        <w:spacing w:before="0" w:beforeAutospacing="0" w:after="0" w:afterAutospacing="0"/>
        <w:rPr>
          <w:sz w:val="18"/>
          <w:szCs w:val="18"/>
        </w:rPr>
      </w:pPr>
    </w:p>
    <w:p w14:paraId="244D669C" w14:textId="77777777" w:rsidR="005B7ECE" w:rsidRPr="005E4DB7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Spolupráce s rodiči</w:t>
      </w:r>
    </w:p>
    <w:p w14:paraId="48662957" w14:textId="5E4C1620" w:rsidR="003C2630" w:rsidRPr="005E4DB7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</w:t>
      </w:r>
      <w:r w:rsidR="00B973F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čka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prevence, výchovn</w:t>
      </w:r>
      <w:r w:rsidR="00B973F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á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porad</w:t>
      </w:r>
      <w:r w:rsidR="00B973F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kyně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5E4DB7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Jednorázové aktivity a kroužky</w:t>
      </w:r>
    </w:p>
    <w:p w14:paraId="27FD2037" w14:textId="76E8245E" w:rsidR="00E750C3" w:rsidRPr="005E4DB7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5E4DB7">
        <w:rPr>
          <w:bCs/>
          <w:sz w:val="18"/>
          <w:szCs w:val="18"/>
        </w:rPr>
        <w:t xml:space="preserve">        </w:t>
      </w:r>
      <w:r w:rsidR="005B7ECE" w:rsidRPr="005E4DB7">
        <w:rPr>
          <w:bCs/>
          <w:sz w:val="18"/>
          <w:szCs w:val="18"/>
        </w:rPr>
        <w:t> </w:t>
      </w:r>
      <w:r w:rsidR="00E750C3" w:rsidRPr="005E4DB7">
        <w:rPr>
          <w:bCs/>
          <w:sz w:val="18"/>
          <w:szCs w:val="18"/>
        </w:rPr>
        <w:t>Aktivity, které se opakují: např. Den dětí, Den země, Den otevřených dveří,</w:t>
      </w:r>
      <w:r w:rsidRPr="005E4DB7">
        <w:rPr>
          <w:bCs/>
          <w:sz w:val="18"/>
          <w:szCs w:val="18"/>
        </w:rPr>
        <w:t xml:space="preserve"> Vánoční jarmark</w:t>
      </w:r>
      <w:r w:rsidR="00D622BE" w:rsidRPr="005E4DB7">
        <w:rPr>
          <w:bCs/>
          <w:sz w:val="18"/>
          <w:szCs w:val="18"/>
        </w:rPr>
        <w:t xml:space="preserve">, </w:t>
      </w:r>
      <w:proofErr w:type="spellStart"/>
      <w:proofErr w:type="gramStart"/>
      <w:r w:rsidR="00D622BE" w:rsidRPr="005E4DB7">
        <w:rPr>
          <w:bCs/>
          <w:sz w:val="18"/>
          <w:szCs w:val="18"/>
        </w:rPr>
        <w:t>Akademie,</w:t>
      </w:r>
      <w:r w:rsidR="00E750C3" w:rsidRPr="005E4DB7">
        <w:rPr>
          <w:bCs/>
          <w:sz w:val="18"/>
          <w:szCs w:val="18"/>
        </w:rPr>
        <w:t>atd</w:t>
      </w:r>
      <w:proofErr w:type="spellEnd"/>
      <w:r w:rsidR="00E750C3" w:rsidRPr="005E4DB7">
        <w:rPr>
          <w:bCs/>
          <w:sz w:val="18"/>
          <w:szCs w:val="18"/>
        </w:rPr>
        <w:t>.</w:t>
      </w:r>
      <w:proofErr w:type="gramEnd"/>
      <w:r w:rsidR="00E750C3" w:rsidRPr="005E4DB7">
        <w:rPr>
          <w:bCs/>
          <w:sz w:val="18"/>
          <w:szCs w:val="18"/>
        </w:rPr>
        <w:t xml:space="preserve"> </w:t>
      </w:r>
      <w:r w:rsidRPr="005E4DB7">
        <w:rPr>
          <w:bCs/>
          <w:sz w:val="18"/>
          <w:szCs w:val="18"/>
        </w:rPr>
        <w:t>p</w:t>
      </w:r>
      <w:r w:rsidR="00E750C3" w:rsidRPr="005E4DB7">
        <w:rPr>
          <w:bCs/>
          <w:sz w:val="18"/>
          <w:szCs w:val="18"/>
        </w:rPr>
        <w:t xml:space="preserve">robíhají a budou probíhat </w:t>
      </w:r>
      <w:r w:rsidRPr="005E4DB7">
        <w:rPr>
          <w:bCs/>
          <w:sz w:val="18"/>
          <w:szCs w:val="18"/>
        </w:rPr>
        <w:t xml:space="preserve">i </w:t>
      </w:r>
      <w:r w:rsidR="00E750C3" w:rsidRPr="005E4DB7">
        <w:rPr>
          <w:bCs/>
          <w:sz w:val="18"/>
          <w:szCs w:val="18"/>
        </w:rPr>
        <w:t>besedy s odborníky podle možností školy a momentální nabídky akcí.</w:t>
      </w:r>
    </w:p>
    <w:p w14:paraId="34C9A9CF" w14:textId="77777777" w:rsidR="005B7ECE" w:rsidRPr="005E4DB7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5E4DB7">
        <w:rPr>
          <w:bCs/>
          <w:sz w:val="18"/>
          <w:szCs w:val="18"/>
        </w:rPr>
        <w:t xml:space="preserve">         </w:t>
      </w:r>
      <w:r w:rsidR="00E750C3" w:rsidRPr="005E4DB7">
        <w:rPr>
          <w:bCs/>
          <w:sz w:val="18"/>
          <w:szCs w:val="18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5E4DB7" w:rsidRDefault="000D702B" w:rsidP="00BC24C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>Na I</w:t>
      </w:r>
      <w:r w:rsidR="005B7EC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</w:t>
      </w:r>
      <w:r w:rsidR="0056274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II</w:t>
      </w:r>
      <w:r w:rsidR="0056274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="006E33D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stupni probíhají</w:t>
      </w:r>
      <w:r w:rsidR="005B7EC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kroužk</w:t>
      </w:r>
      <w:r w:rsidR="006E33D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y</w:t>
      </w:r>
      <w:r w:rsidR="005B7EC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pod vedením učitelů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I</w:t>
      </w:r>
      <w:r w:rsidR="005B7EC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a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II</w:t>
      </w:r>
      <w:r w:rsidR="005B7EC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 stupně.</w:t>
      </w:r>
      <w:r w:rsidR="0056274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</w:p>
    <w:p w14:paraId="672A9133" w14:textId="77777777" w:rsidR="005B7ECE" w:rsidRPr="005E4DB7" w:rsidRDefault="005B7ECE" w:rsidP="00BC24C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>Některé kroužky probíhají také ve školní družině.</w:t>
      </w:r>
    </w:p>
    <w:p w14:paraId="67114CC8" w14:textId="77777777" w:rsidR="005B7ECE" w:rsidRPr="005E4DB7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 xml:space="preserve">Pro žáky </w:t>
      </w:r>
      <w:r w:rsidR="000D702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I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="00D57B9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a </w:t>
      </w:r>
      <w:r w:rsidR="000D702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II</w:t>
      </w:r>
      <w:r w:rsidR="00D57B9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stupně jsou připraveny tyto akce:</w:t>
      </w:r>
    </w:p>
    <w:p w14:paraId="6BFDF3BA" w14:textId="365A9BF3" w:rsidR="00014777" w:rsidRPr="005E4DB7" w:rsidRDefault="00D96B2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Výuka plavání</w:t>
      </w:r>
    </w:p>
    <w:p w14:paraId="3F227AEA" w14:textId="77777777" w:rsidR="005B7ECE" w:rsidRPr="005E4DB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Zdravé zuby – v rámci zdravého životního stylu</w:t>
      </w:r>
    </w:p>
    <w:p w14:paraId="28D23EDF" w14:textId="77777777" w:rsidR="005B7ECE" w:rsidRPr="005E4DB7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Sportovní den</w:t>
      </w:r>
    </w:p>
    <w:p w14:paraId="24C2BF04" w14:textId="77777777" w:rsidR="005B7ECE" w:rsidRPr="005E4DB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školní výlety a exkurze</w:t>
      </w:r>
    </w:p>
    <w:p w14:paraId="0DB96951" w14:textId="0A25BAF8" w:rsidR="002D50CB" w:rsidRPr="005E4DB7" w:rsidRDefault="005B7ECE" w:rsidP="00D96B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návštěvy divadelních</w:t>
      </w:r>
      <w:r w:rsidR="0013767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filmových </w:t>
      </w:r>
      <w:r w:rsidR="000D702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představení dle nabídky</w:t>
      </w:r>
      <w:r w:rsidR="007F120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="000D702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                    </w:t>
      </w:r>
    </w:p>
    <w:p w14:paraId="1D0A01D3" w14:textId="77777777" w:rsidR="005B7ECE" w:rsidRPr="005E4DB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Mikulášská nadílka</w:t>
      </w:r>
    </w:p>
    <w:p w14:paraId="23F4B460" w14:textId="77777777" w:rsidR="002D50CB" w:rsidRPr="005E4DB7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Ukliďme Česko</w:t>
      </w:r>
    </w:p>
    <w:p w14:paraId="7DB88D9B" w14:textId="77777777" w:rsidR="002D50CB" w:rsidRPr="005E4DB7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Den stromu</w:t>
      </w:r>
    </w:p>
    <w:p w14:paraId="2C1D5F22" w14:textId="77777777" w:rsidR="002D50CB" w:rsidRPr="005E4DB7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Exkurze ČT</w:t>
      </w:r>
    </w:p>
    <w:p w14:paraId="7DD75D83" w14:textId="77777777" w:rsidR="00F17D58" w:rsidRPr="005E4DB7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Měcholupský štafetový maraton</w:t>
      </w:r>
    </w:p>
    <w:p w14:paraId="4A2B5357" w14:textId="77777777" w:rsidR="007555F8" w:rsidRPr="005E4DB7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Drakiá</w:t>
      </w:r>
      <w:r w:rsidR="007555F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da</w:t>
      </w:r>
    </w:p>
    <w:p w14:paraId="7B29080B" w14:textId="77777777" w:rsidR="006E33D9" w:rsidRPr="005E4DB7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Plavecký výcvik</w:t>
      </w:r>
    </w:p>
    <w:p w14:paraId="70268D39" w14:textId="77777777" w:rsidR="007555F8" w:rsidRPr="005E4DB7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návštěv</w:t>
      </w:r>
      <w:r w:rsidR="0013767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y </w:t>
      </w:r>
      <w:r w:rsidR="003978A0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knihovny, besedy</w:t>
      </w:r>
    </w:p>
    <w:p w14:paraId="1204AE09" w14:textId="77777777" w:rsidR="00137675" w:rsidRPr="005E4DB7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Koláčobraní</w:t>
      </w:r>
      <w:proofErr w:type="spellEnd"/>
    </w:p>
    <w:p w14:paraId="58953927" w14:textId="77777777" w:rsidR="00137675" w:rsidRPr="005E4DB7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DDH</w:t>
      </w:r>
    </w:p>
    <w:p w14:paraId="6FBE7B9C" w14:textId="77777777" w:rsidR="00137675" w:rsidRPr="005E4DB7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Dýňobraní</w:t>
      </w:r>
      <w:proofErr w:type="spellEnd"/>
    </w:p>
    <w:p w14:paraId="799905D5" w14:textId="77777777" w:rsidR="00137675" w:rsidRPr="005E4DB7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Handicap</w:t>
      </w:r>
    </w:p>
    <w:p w14:paraId="7E81A773" w14:textId="77777777" w:rsidR="00137675" w:rsidRPr="005E4DB7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Přetahování lanem</w:t>
      </w:r>
    </w:p>
    <w:p w14:paraId="4F01D658" w14:textId="77777777" w:rsidR="00137675" w:rsidRPr="005E4DB7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Den </w:t>
      </w:r>
      <w:r w:rsidR="00AC0B0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Z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emě</w:t>
      </w:r>
    </w:p>
    <w:p w14:paraId="1488D9A5" w14:textId="77777777" w:rsidR="0073375B" w:rsidRPr="005E4DB7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Den vody</w:t>
      </w:r>
    </w:p>
    <w:p w14:paraId="61124317" w14:textId="77777777" w:rsidR="0073375B" w:rsidRPr="005E4DB7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Les ve škole, </w:t>
      </w:r>
      <w:r w:rsidR="0073375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škola v lese</w:t>
      </w:r>
    </w:p>
    <w:p w14:paraId="14A4B362" w14:textId="77777777" w:rsidR="0073375B" w:rsidRPr="005E4DB7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Den d</w:t>
      </w:r>
      <w:r w:rsidR="00D57B9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ětí</w:t>
      </w:r>
    </w:p>
    <w:p w14:paraId="0D826AE8" w14:textId="0026342C" w:rsidR="0073375B" w:rsidRPr="005E4DB7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Vánoční jarmark</w:t>
      </w:r>
    </w:p>
    <w:p w14:paraId="54AC3993" w14:textId="0A79E151" w:rsidR="0005395F" w:rsidRPr="005E4DB7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Světová škola</w:t>
      </w:r>
    </w:p>
    <w:p w14:paraId="5F4BF183" w14:textId="77777777" w:rsidR="0073375B" w:rsidRPr="005E4DB7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Čertovský den</w:t>
      </w:r>
    </w:p>
    <w:p w14:paraId="7F7D275F" w14:textId="77777777" w:rsidR="00D622BE" w:rsidRPr="005E4DB7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Akademie</w:t>
      </w:r>
    </w:p>
    <w:p w14:paraId="7F5C6038" w14:textId="77777777" w:rsidR="005B7ECE" w:rsidRPr="005E4DB7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besedy</w:t>
      </w:r>
      <w:r w:rsidR="005B7EC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5E4DB7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Dravci</w:t>
      </w:r>
    </w:p>
    <w:p w14:paraId="6EFE996F" w14:textId="77777777" w:rsidR="005B7ECE" w:rsidRPr="005E4DB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besed</w:t>
      </w:r>
      <w:r w:rsidR="0018345C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y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 odborníkem </w:t>
      </w:r>
      <w:r w:rsidR="0018345C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dle aktuální nabídky </w:t>
      </w:r>
    </w:p>
    <w:p w14:paraId="38512FA9" w14:textId="77777777" w:rsidR="003C2630" w:rsidRPr="005E4DB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rozloučení s 9. ročník</w:t>
      </w:r>
      <w:r w:rsidR="004F3F0D" w:rsidRPr="005E4DB7">
        <w:rPr>
          <w:rFonts w:ascii="Times New Roman" w:eastAsia="Times New Roman" w:hAnsi="Times New Roman"/>
          <w:sz w:val="18"/>
          <w:szCs w:val="18"/>
          <w:lang w:eastAsia="cs-CZ"/>
        </w:rPr>
        <w:t>em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</w:p>
    <w:p w14:paraId="1D9E3572" w14:textId="77777777" w:rsidR="005B7ECE" w:rsidRPr="005E4DB7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Řešení přestupků</w:t>
      </w:r>
    </w:p>
    <w:p w14:paraId="59752217" w14:textId="77777777" w:rsidR="005B7ECE" w:rsidRPr="005E4DB7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lastRenderedPageBreak/>
        <w:tab/>
        <w:t>Dojde-li k porušení ustanoven</w:t>
      </w:r>
      <w:r w:rsidR="003C2630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í školního řádu, které se týká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5E4DB7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 xml:space="preserve">Bude sledováno i další rizikové chování žáků – záškoláctví, šikana,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kyberšikana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5E4DB7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1.     individuální pohovor se žákem</w:t>
      </w:r>
    </w:p>
    <w:p w14:paraId="0565BE8D" w14:textId="77777777" w:rsidR="005B7ECE" w:rsidRPr="005E4DB7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2.     jednání s rodiči ve škole (za školu se účastní ŠMP, VP, případně vedení školy)</w:t>
      </w:r>
    </w:p>
    <w:p w14:paraId="2B4BDA1A" w14:textId="77777777" w:rsidR="005B7ECE" w:rsidRPr="005E4DB7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3.     doporučení kontaktu s odborníky</w:t>
      </w:r>
    </w:p>
    <w:p w14:paraId="17FAD7BD" w14:textId="77777777" w:rsidR="005B7ECE" w:rsidRPr="005E4DB7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4.     v případě nezájmu rodičů uvědomění OSPOD</w:t>
      </w:r>
    </w:p>
    <w:p w14:paraId="0D331B4B" w14:textId="77777777" w:rsidR="005B7ECE" w:rsidRPr="005E4DB7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5.     v případě dealerství oznámení Policii ČR</w:t>
      </w:r>
    </w:p>
    <w:p w14:paraId="7CAAD779" w14:textId="77777777" w:rsidR="005B7ECE" w:rsidRPr="005E4DB7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6.     další postupy (viz Věstník) </w:t>
      </w:r>
    </w:p>
    <w:p w14:paraId="411924E2" w14:textId="77777777" w:rsidR="005B7ECE" w:rsidRPr="005E4DB7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Záškoláctví</w:t>
      </w:r>
    </w:p>
    <w:p w14:paraId="7CA8C98A" w14:textId="77777777" w:rsidR="005B7ECE" w:rsidRPr="005E4DB7" w:rsidRDefault="005B7ECE" w:rsidP="00710B6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5E4DB7" w:rsidRDefault="005B7ECE" w:rsidP="00710B6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5E4DB7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Šikana</w:t>
      </w:r>
    </w:p>
    <w:p w14:paraId="1EEC38A3" w14:textId="77777777" w:rsidR="00D01C2A" w:rsidRPr="005E4DB7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V případě ohlášení šikany žáky, případně rodiči, nebo při podezření na šikanu </w:t>
      </w:r>
      <w:r w:rsidR="00D01C2A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ve škole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postupujeme podle </w:t>
      </w:r>
      <w:r w:rsidR="00D01C2A" w:rsidRPr="005E4DB7">
        <w:rPr>
          <w:rFonts w:ascii="Times New Roman" w:eastAsia="Times New Roman" w:hAnsi="Times New Roman"/>
          <w:sz w:val="18"/>
          <w:szCs w:val="18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5E4DB7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724A6C68" w14:textId="77777777" w:rsidR="00541047" w:rsidRPr="005E4DB7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2AF0CBC0" w14:textId="77777777" w:rsidR="005B7ECE" w:rsidRPr="005E4DB7" w:rsidRDefault="005B7ECE" w:rsidP="00984AF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ab/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 Spolupráce s odborníky a dalšími organizacemi</w:t>
      </w:r>
    </w:p>
    <w:p w14:paraId="72C5488F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Oblast školství</w:t>
      </w:r>
    </w:p>
    <w:p w14:paraId="157D7E8D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Speciálně pedagogické centrum Žatec, Lidická ul. 1254, tel.: 415 711 329</w:t>
      </w:r>
    </w:p>
    <w:p w14:paraId="0A6CB095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Pedagogicko-psychologická poradna Žatec, Smetanovo nám., tel.: 415 712 761</w:t>
      </w:r>
    </w:p>
    <w:p w14:paraId="06BEF0F1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Pedagogicko-psychologické poradenství EDUCO Žatec, Masarykova ul.,</w:t>
      </w:r>
    </w:p>
    <w:p w14:paraId="662DF27D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tel.: 415 710 166</w:t>
      </w:r>
    </w:p>
    <w:p w14:paraId="0BBC944F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 </w:t>
      </w:r>
    </w:p>
    <w:p w14:paraId="5C924794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Oblast sociální věcí</w:t>
      </w:r>
    </w:p>
    <w:p w14:paraId="72D0F166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Sociální odbor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MěÚ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Žatec, Obránců míru 295, tel.: 415 736 405</w:t>
      </w:r>
    </w:p>
    <w:p w14:paraId="54C9C0D4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Kurátorky pro děti a mládež,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MěÚ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Žatec, tel.: 415 736 406-7</w:t>
      </w:r>
    </w:p>
    <w:p w14:paraId="5AF758B6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Okresní státní zastupitelství Louny, Štefánkova ul. 1132, tel.: 415 652 365</w:t>
      </w:r>
    </w:p>
    <w:p w14:paraId="5E1313D5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Středisko výchovné péče Dyáda Most, Růžová 1408, tel.: 476 704 017</w:t>
      </w:r>
    </w:p>
    <w:p w14:paraId="1CECCACB" w14:textId="77777777" w:rsidR="00704DA6" w:rsidRPr="005E4DB7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VÚ a SVP Pšov, Pšov 1, tel.: 415 214 615</w:t>
      </w:r>
    </w:p>
    <w:p w14:paraId="432C7D40" w14:textId="77777777" w:rsidR="00704DA6" w:rsidRPr="005E4DB7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Sociálně psychologické centrum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o.s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Mosty, Most, třída Budovatelů 2957, tel.: 774 680 013 </w:t>
      </w:r>
    </w:p>
    <w:p w14:paraId="1CCDE03C" w14:textId="77777777" w:rsidR="005B7ECE" w:rsidRPr="005E4DB7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Rodinné centrum Sedmikráska, Žatec, nám. Svobody 150, 151, tel.: 776 322 176</w:t>
      </w:r>
    </w:p>
    <w:p w14:paraId="21202B6D" w14:textId="77777777" w:rsidR="00704DA6" w:rsidRPr="005E4DB7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6A2EAEF7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Oblast zdravotnictví</w:t>
      </w:r>
    </w:p>
    <w:p w14:paraId="1BFB26AE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Obvodní dětští lékaři</w:t>
      </w:r>
    </w:p>
    <w:p w14:paraId="0D0798BC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 </w:t>
      </w:r>
      <w:r w:rsidR="00704DA6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K-centrum Žatec, Dvořákova 11, tel.: 602 219 371</w:t>
      </w:r>
    </w:p>
    <w:p w14:paraId="777B2E9F" w14:textId="77777777" w:rsidR="00704DA6" w:rsidRPr="005E4DB7" w:rsidRDefault="00704DA6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BB89128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Policie ČR, Městská policie</w:t>
      </w:r>
    </w:p>
    <w:p w14:paraId="02A58E11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Policie ČR Žatec, Dlouhá 111, tel.: 415 710 048, 415 710 098</w:t>
      </w:r>
    </w:p>
    <w:p w14:paraId="2447D02F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Služba kriminální policie – oddělení nezletilých, tel.: 415 711 229</w:t>
      </w:r>
    </w:p>
    <w:p w14:paraId="720A62C8" w14:textId="77777777" w:rsidR="005B7ECE" w:rsidRPr="005E4DB7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Městská policie Žatec, tel.: 415 711</w:t>
      </w:r>
      <w:r w:rsidR="00BC24C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060</w:t>
      </w:r>
    </w:p>
    <w:p w14:paraId="29D3796F" w14:textId="77777777" w:rsidR="009A104B" w:rsidRPr="005E4DB7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30E65F68" w14:textId="41AB7B21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Harmonogram programu v roce </w:t>
      </w:r>
      <w:proofErr w:type="gramStart"/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20</w:t>
      </w:r>
      <w:r w:rsidR="00EA1FE6"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2</w:t>
      </w:r>
      <w:r w:rsidR="00BF619D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2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 </w:t>
      </w:r>
      <w:r w:rsidR="00984AF8"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–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 20</w:t>
      </w:r>
      <w:r w:rsidR="00D96B2F"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2</w:t>
      </w:r>
      <w:r w:rsidR="00BF619D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3</w:t>
      </w:r>
      <w:proofErr w:type="gramEnd"/>
    </w:p>
    <w:p w14:paraId="5E4D39A3" w14:textId="77777777" w:rsidR="005D626F" w:rsidRPr="005E4DB7" w:rsidRDefault="005D626F" w:rsidP="00C61B35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</w:p>
    <w:p w14:paraId="10E6E895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1. Volnočasové aktivity žáků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 xml:space="preserve">Zapojení do kroužků na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škole /celoročně/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</w:p>
    <w:p w14:paraId="057560C4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030E015E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2. Seznámení žáků s MMP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>(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listopad  -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prosinec v hodinách </w:t>
      </w:r>
      <w:r w:rsidR="00327F29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VO, VZ, PČ, PRV, PŘV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PČ,  PV)</w:t>
      </w:r>
    </w:p>
    <w:p w14:paraId="4B573589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3. Seznámení rodičů s MMP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>(listopad v rámci třídních schůzek)</w:t>
      </w:r>
    </w:p>
    <w:p w14:paraId="6BADA010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7EE267BE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4. Zapojení do preventivního projektu (programy prevence kriminality, mimosportovní činnosti) Policie ČR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>(zapojení žáků ze Základní školy Měcholupy</w:t>
      </w:r>
      <w:r w:rsidR="00524A1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po celý školní rok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)</w:t>
      </w:r>
    </w:p>
    <w:p w14:paraId="4EB2CD72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3C807E22" w14:textId="250D65E8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lastRenderedPageBreak/>
        <w:t>5. Prevence ochrany dětí a bezpečnosti mládeže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 xml:space="preserve">Ve spolupráci s Policií ČR se uskuteční besedy s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žáky. </w:t>
      </w:r>
      <w:r w:rsidR="006763F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1.</w:t>
      </w:r>
      <w:proofErr w:type="gramStart"/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–</w:t>
      </w:r>
      <w:r w:rsidR="00C4273C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9.</w:t>
      </w:r>
      <w:proofErr w:type="gramEnd"/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ročníků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(termíny budou upřesněny</w:t>
      </w:r>
      <w:r w:rsidR="00D96B2F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</w:t>
      </w:r>
      <w:r w:rsidR="000A2309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prevence agrese, násilí, klima</w:t>
      </w:r>
      <w:r w:rsidR="00833954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..)</w:t>
      </w:r>
    </w:p>
    <w:p w14:paraId="796E2CFB" w14:textId="020FB482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6. Ankety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Ankety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budou zaměřeny hlavně na šikanu a protidrogovou prevenci. Účastní se žáci </w:t>
      </w:r>
      <w:r w:rsidR="00084DCF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4</w:t>
      </w:r>
      <w:r w:rsidR="00C4273C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 až 9. třídy.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(termín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prosinec - </w:t>
      </w:r>
      <w:r w:rsidR="00C4273C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únor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).</w:t>
      </w:r>
    </w:p>
    <w:p w14:paraId="12C08815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7F313A82" w14:textId="7D83CA14" w:rsidR="00E921E5" w:rsidRPr="005E4DB7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7. Besedy</w:t>
      </w:r>
      <w:r w:rsidR="00704DA6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, divadlo, kino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 pro žáky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 xml:space="preserve">Besedy budou zaměřeny na protidrogovou prevenci, práce s třídním kolektivem a </w:t>
      </w:r>
      <w:r w:rsidR="00C84B8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preventivní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programy (Normální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je nekouřit, </w:t>
      </w:r>
      <w:r w:rsidR="00E921E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Nenech si ubližovat a svěř se,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Šikana a </w:t>
      </w:r>
      <w:proofErr w:type="spellStart"/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kyberšikana</w:t>
      </w:r>
      <w:proofErr w:type="spellEnd"/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="0052519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-</w:t>
      </w:r>
      <w:proofErr w:type="gramEnd"/>
      <w:r w:rsidR="0052519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je v jednání s Mě  Policií Žatec termín </w:t>
      </w:r>
      <w:r w:rsidR="00D96B2F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listopad</w:t>
      </w:r>
      <w:r w:rsidR="00524A1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)</w:t>
      </w:r>
      <w:r w:rsidR="00E921E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</w:p>
    <w:p w14:paraId="1E9E85DD" w14:textId="77777777" w:rsidR="00C61B35" w:rsidRPr="005E4DB7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428233D8" w14:textId="77777777" w:rsidR="00C61B35" w:rsidRPr="005E4DB7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8. Další besedy a aktivity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>Tento bod bude plněn podle aktuálních nabídek a možností školy.</w:t>
      </w:r>
    </w:p>
    <w:p w14:paraId="180BC707" w14:textId="77777777" w:rsidR="005B7ECE" w:rsidRPr="005E4DB7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Závěr</w:t>
      </w:r>
    </w:p>
    <w:p w14:paraId="16DF1E0E" w14:textId="77777777" w:rsidR="00B653D6" w:rsidRPr="005E4DB7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5E4DB7">
        <w:rPr>
          <w:bCs/>
          <w:sz w:val="18"/>
          <w:szCs w:val="18"/>
        </w:rPr>
        <w:t xml:space="preserve">    </w:t>
      </w:r>
      <w:r w:rsidR="00896AFC" w:rsidRPr="005E4DB7">
        <w:rPr>
          <w:bCs/>
          <w:sz w:val="18"/>
          <w:szCs w:val="18"/>
        </w:rPr>
        <w:t xml:space="preserve">    </w:t>
      </w:r>
      <w:r w:rsidRPr="005E4DB7">
        <w:rPr>
          <w:bCs/>
          <w:sz w:val="18"/>
          <w:szCs w:val="18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5E4DB7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5E4DB7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Poznámka:</w:t>
      </w:r>
      <w:r w:rsidR="00793A06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="00085525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alší protidrogové a preventivní aktivity rizikového chování budou v průběhu realizace programu doplňovány a upravovány podle potřeb.</w:t>
      </w:r>
    </w:p>
    <w:p w14:paraId="4015D03B" w14:textId="77777777" w:rsidR="00ED63C0" w:rsidRPr="005E4DB7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Doporučená literatura k prevenci rizikového chován</w:t>
      </w:r>
      <w:r w:rsidR="0045722B"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í</w:t>
      </w:r>
    </w:p>
    <w:p w14:paraId="1FE24911" w14:textId="77777777" w:rsidR="00ED63C0" w:rsidRPr="005E4DB7" w:rsidRDefault="00ED63C0" w:rsidP="00FD7B47">
      <w:p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Kriminalita, agresivní chování, šikana</w:t>
      </w:r>
    </w:p>
    <w:p w14:paraId="4719DEA7" w14:textId="77777777" w:rsidR="00ED63C0" w:rsidRPr="005E4DB7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Erkert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Andrea, „Hry pro usměrňování agresivity“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Portál 2004 </w:t>
      </w:r>
    </w:p>
    <w:p w14:paraId="467F7F77" w14:textId="77777777" w:rsidR="00ED63C0" w:rsidRPr="005E4DB7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- 100 námětů pro činnosti s dětmi do věku 8 let</w:t>
      </w:r>
    </w:p>
    <w:p w14:paraId="2449C70F" w14:textId="77777777" w:rsidR="00ED63C0" w:rsidRPr="005E4DB7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Jak reagovat, když jsou děti vzteklé a agresivní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Jak dětem pomoci se vyrovnávat se strachem a frustrací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Jak řešit konflikty konstruktivně</w:t>
      </w:r>
    </w:p>
    <w:p w14:paraId="3D664139" w14:textId="77777777" w:rsidR="00ED63C0" w:rsidRPr="005E4DB7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Badegruber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Bernd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, „Příběhy pomáhají s problémy“ Portál 1994</w:t>
      </w:r>
    </w:p>
    <w:p w14:paraId="16E0F915" w14:textId="77777777" w:rsidR="00ED63C0" w:rsidRPr="005E4DB7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Na jednotlivých zvířecích příbězích chce autor ukáza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t běžné strasti života </w:t>
      </w:r>
      <w:proofErr w:type="gramStart"/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malých 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dětí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 Kniha je určena začínajícím školákům – 1. 2. tř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ída. Každý příběh je v </w:t>
      </w:r>
      <w:proofErr w:type="gramStart"/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úvodu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označen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jaký problém sleduje (agresivita, osamělost,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solidarita,důvěra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, odvaha,    sebehodnocení,…).</w:t>
      </w:r>
    </w:p>
    <w:p w14:paraId="4FC05825" w14:textId="77777777" w:rsidR="00ED63C0" w:rsidRPr="005E4DB7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 Michal, „Bolest šikanování“ Portál 2001</w:t>
      </w:r>
    </w:p>
    <w:p w14:paraId="21026227" w14:textId="77777777" w:rsidR="00ED63C0" w:rsidRPr="005E4DB7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Cesta k zastavení epidemie šikanování na školách – 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určeno pro pedagogy a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školní metodiky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prevence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Východiska pro pomoc při šikanování; Hlubší souvislosti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šikanování; Jak léčit bolest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školních šikan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</w:p>
    <w:p w14:paraId="737C3C6B" w14:textId="77777777" w:rsidR="00ED63C0" w:rsidRPr="005E4DB7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Antier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Edwige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„Agresivita dětí“ Portál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2004 </w:t>
      </w:r>
    </w:p>
    <w:p w14:paraId="0026D54D" w14:textId="77777777" w:rsidR="00ED63C0" w:rsidRPr="005E4DB7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Určeno pro pedagogy.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Jak pozitivně usměrňovat energii dětí; Jak nalézt správná slova a vhodné podněty k jednání; Projevy </w:t>
      </w:r>
      <w:r w:rsidR="001D0238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agresivity u chlapců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a u dívek; První projevy agresivního chování; Příkla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dy z psychoterapeutické praxe.</w:t>
      </w:r>
    </w:p>
    <w:p w14:paraId="6CD1AB55" w14:textId="77777777" w:rsidR="00ED63C0" w:rsidRPr="005E4DB7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Martínek Zdeněk, „Agresivita a kriminalita školní mládeže“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Grada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2009</w:t>
      </w:r>
    </w:p>
    <w:p w14:paraId="42A6DD35" w14:textId="77777777" w:rsidR="00ED63C0" w:rsidRPr="005E4DB7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Určeno pro pedagogy.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Druhy agresí, přístupy k agresivnímu chování, poruchy chování, šikana</w:t>
      </w:r>
    </w:p>
    <w:p w14:paraId="16810FC0" w14:textId="77777777" w:rsidR="00ED63C0" w:rsidRPr="005E4DB7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Jan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uwe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Rogge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, „Děti potřebují hranice</w:t>
      </w:r>
      <w:r w:rsidR="007F6AC4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“ Portál 1996 </w:t>
      </w:r>
    </w:p>
    <w:p w14:paraId="7045F5E4" w14:textId="77777777" w:rsidR="00ED63C0" w:rsidRPr="005E4DB7" w:rsidRDefault="00ED63C0" w:rsidP="00FC582E">
      <w:p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 Nevíte si rady s drzostí dětí; Proč děti potřebují meze; 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Jak stanovit dítěti hranice;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J</w:t>
      </w:r>
      <w:r w:rsidR="004F3F0D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ak dosáhnout jejich dodržování</w:t>
      </w:r>
    </w:p>
    <w:p w14:paraId="46F70E0F" w14:textId="77777777" w:rsidR="00ED63C0" w:rsidRPr="005E4DB7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Morrish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G. Donald, „12 klíčů k důsledné výchov</w:t>
      </w:r>
      <w:r w:rsidR="007F6AC4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ě“ Portál </w:t>
      </w:r>
      <w:proofErr w:type="gramStart"/>
      <w:r w:rsidR="007F6AC4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2003 </w:t>
      </w:r>
      <w:r w:rsidR="00FC582E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Jak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5E4DB7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Křivohlavý Jaro,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„ Pozitivní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psychologie</w:t>
      </w:r>
      <w:r w:rsidR="007F6AC4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“ Portál 2004 </w:t>
      </w:r>
    </w:p>
    <w:p w14:paraId="3D5D72C3" w14:textId="77777777" w:rsidR="00ED63C0" w:rsidRPr="005E4DB7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Témata – radost, naděje, odpuštění, smiřování,</w:t>
      </w:r>
      <w:r w:rsidR="00B55CBF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překonávání negativních emocí</w:t>
      </w:r>
    </w:p>
    <w:p w14:paraId="4508708A" w14:textId="77777777" w:rsidR="00ED63C0" w:rsidRPr="005E4DB7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Hermochová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Soňa,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„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Teambuilding</w:t>
      </w:r>
      <w:proofErr w:type="spellEnd"/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„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Grada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2006</w:t>
      </w:r>
    </w:p>
    <w:p w14:paraId="6FD245D5" w14:textId="77777777" w:rsidR="00ED63C0" w:rsidRPr="005E4DB7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hry,..</w:t>
      </w:r>
      <w:proofErr w:type="gramEnd"/>
    </w:p>
    <w:p w14:paraId="70CDE533" w14:textId="77777777" w:rsidR="00ED63C0" w:rsidRPr="005E4DB7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Praško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Ján a kol.,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„ Deprese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a jak ji zvláda</w:t>
      </w:r>
      <w:r w:rsidR="007F6AC4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t „ Portál 2003</w:t>
      </w:r>
    </w:p>
    <w:p w14:paraId="25DEDA3A" w14:textId="77777777" w:rsidR="00D01C2A" w:rsidRPr="005E4DB7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Typy deprese, zvládání deprese, příprava na budoucnost, životní nastavení, komunikační dovednosti</w:t>
      </w:r>
      <w:r w:rsidR="00D1400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– asertivitou proti depresi</w:t>
      </w:r>
    </w:p>
    <w:p w14:paraId="7166B0EB" w14:textId="312DE7D5" w:rsidR="00004F46" w:rsidRPr="005E4DB7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61239373" w14:textId="77777777" w:rsidR="003455AF" w:rsidRPr="005E4DB7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Literatura pro oblast školního šikanování</w:t>
      </w:r>
    </w:p>
    <w:p w14:paraId="2240C417" w14:textId="77777777" w:rsidR="00FB5887" w:rsidRPr="005E4DB7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Základní literatura </w:t>
      </w:r>
    </w:p>
    <w:p w14:paraId="29AF6107" w14:textId="77777777" w:rsidR="00FB5887" w:rsidRPr="005E4DB7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 M. (2011). Nová cesta k léčbě šikany. Praha: Portál.</w:t>
      </w:r>
    </w:p>
    <w:p w14:paraId="482A05A3" w14:textId="77777777" w:rsidR="00FB5887" w:rsidRPr="005E4DB7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0F270B9E" w14:textId="77777777" w:rsidR="00FB5887" w:rsidRPr="005E4DB7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67F57839" w14:textId="77777777" w:rsidR="00FB5887" w:rsidRPr="005E4DB7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lastRenderedPageBreak/>
        <w:t>Doporučená literatura (knihy, sborníky, studie, závěrečné zprávy)</w:t>
      </w:r>
    </w:p>
    <w:p w14:paraId="4F121C04" w14:textId="77777777" w:rsidR="00FB5887" w:rsidRPr="005E4DB7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04C9A238" w14:textId="77777777" w:rsidR="007F6AC4" w:rsidRPr="005E4DB7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 M. (2011). Nová cesta k léčbě šikany. Praha: Portál.</w:t>
      </w:r>
    </w:p>
    <w:p w14:paraId="4660ECE0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Kavalír, A. (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Eds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.) (2009).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Kyberšikana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a její prevence – příručka pro učitele. </w:t>
      </w:r>
    </w:p>
    <w:p w14:paraId="0F6C1F80" w14:textId="77777777" w:rsidR="007F6AC4" w:rsidRPr="005E4DB7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Plzeň: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Dragon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press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s.r.o.</w:t>
      </w:r>
    </w:p>
    <w:p w14:paraId="420127F9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(2013). Výcvik odborníků v léčbě šikany. Praha: Pražská vysoká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škola  psychosociálních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studii.</w:t>
      </w:r>
    </w:p>
    <w:p w14:paraId="41675752" w14:textId="77777777" w:rsidR="0045722B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M.(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2012). Net story: Příběhy ze světa internetu. Praha: NCBI.</w:t>
      </w:r>
    </w:p>
    <w:p w14:paraId="348DB2CA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5E4DB7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šikanování. In: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Phillipová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, L., Janošová, P. (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Eds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.) Šikana jako etický, </w:t>
      </w:r>
    </w:p>
    <w:p w14:paraId="0E85BB90" w14:textId="77777777" w:rsidR="007F6AC4" w:rsidRPr="005E4DB7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psychologický a pedagogický problém. S</w:t>
      </w:r>
      <w:r w:rsidR="00B55CBF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borník příspěvků z konference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v Praze 19.3. 2009. Praha: Tribun EU.</w:t>
      </w:r>
    </w:p>
    <w:p w14:paraId="3B793CB5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(Ed.) (2004) Školní šikanování. Sborník z první celostátní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konference</w:t>
      </w:r>
      <w:r w:rsidR="0045722B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konané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v Olomouci na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PdF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UP 30.3. 2004. Praha: Společenství proti šikaně. 10-12.</w:t>
      </w:r>
    </w:p>
    <w:p w14:paraId="5FE460D6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Kolář, M. (2000, 1997). Skrytý svět šikanování ve školách. Praha: Portál.</w:t>
      </w:r>
    </w:p>
    <w:p w14:paraId="5763DD90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5E4DB7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školských zařízeních. Praha: MŠMT ČR.</w:t>
      </w:r>
    </w:p>
    <w:p w14:paraId="4FAAAB9F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Kolektiv autorů (2012). Elektronická šikana a jak jí řešit. (Metodický materiál.)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Praha:  NCBI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</w:p>
    <w:p w14:paraId="6186CE2C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Kopecký, K., </w:t>
      </w:r>
      <w:proofErr w:type="spellStart"/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Krejčí,V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Krejčí,V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(2010).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Kyberšikana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– kybernetická šikana.  Olomouc: E-Bezpečí. </w:t>
      </w: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Parry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J.,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Carrington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G. (1997). Čelíme šikanování: Sborník metod. Praha: </w:t>
      </w:r>
    </w:p>
    <w:p w14:paraId="2DD81EDE" w14:textId="77777777" w:rsidR="007F6AC4" w:rsidRPr="005E4DB7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IPPP: Portál.</w:t>
      </w:r>
    </w:p>
    <w:p w14:paraId="5724F92C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Philippová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L., </w:t>
      </w:r>
      <w:proofErr w:type="spellStart"/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Janošová,P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(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Eds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5E4DB7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v Praze. Brno: Tribun EU.</w:t>
      </w:r>
    </w:p>
    <w:p w14:paraId="54EFE687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Rogers,V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(2011).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Kyberšikana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 (Pracovní materiály pro učitele a žáky.) Praha: Portál.</w:t>
      </w:r>
    </w:p>
    <w:p w14:paraId="126BAB6D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Říčan, P., Janošová, P. (2010). Jak na šikanu. Praha: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Grada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</w:t>
      </w:r>
    </w:p>
    <w:p w14:paraId="479C3B08" w14:textId="77777777" w:rsidR="007F6AC4" w:rsidRPr="005E4DB7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Říčan, P. (1995). Agresivita a šikana mezi dětmi. Praha: Portál.</w:t>
      </w:r>
    </w:p>
    <w:p w14:paraId="19C9B122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Doporučená literatura (časopisy)</w:t>
      </w:r>
    </w:p>
    <w:p w14:paraId="699D1F45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18"/>
          <w:szCs w:val="18"/>
        </w:rPr>
      </w:pPr>
    </w:p>
    <w:p w14:paraId="4BC58391" w14:textId="77777777" w:rsidR="00C90F1F" w:rsidRPr="005E4DB7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(2010). Bolest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kyberšikany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. Informační bulletin 1. Úřad pro ochranu      osobních údajů.</w:t>
      </w:r>
    </w:p>
    <w:p w14:paraId="735521EC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Kolář, M. (2010). Ve škole: Šikana, nebo jen škádlení? Psychologie dnes 2 (16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),  56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-59.</w:t>
      </w:r>
    </w:p>
    <w:p w14:paraId="2403492E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5E4DB7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nakladatelství dr. Josef Raabe.</w:t>
      </w:r>
    </w:p>
    <w:p w14:paraId="087FDAF8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Kolář. M. (2009). Zlo či dobro,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šikanovanie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alebo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doberanie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? In: Sociálna </w:t>
      </w:r>
    </w:p>
    <w:p w14:paraId="2C001604" w14:textId="77777777" w:rsidR="00C90F1F" w:rsidRPr="005E4DB7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prevencia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1. Bratislava: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Národne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osvetové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centrum.</w:t>
      </w:r>
    </w:p>
    <w:p w14:paraId="1A595A97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Kolář, M. (2007). Český školský program proti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šikanovaniu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Perspektivy. </w:t>
      </w:r>
    </w:p>
    <w:p w14:paraId="70F5231A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In:   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Sociálna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prevencia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. Bratislava: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Národné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osvetové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centrum.</w:t>
      </w:r>
    </w:p>
    <w:p w14:paraId="07508AE5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Kolář, M. (2007). Český školní program proti šikanování. Právo a rodina, 3.</w:t>
      </w:r>
    </w:p>
    <w:p w14:paraId="37ED1CC7" w14:textId="77777777" w:rsidR="00C90F1F" w:rsidRPr="005E4DB7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Kolář, M. (2006). Jak na šikanu? Psychologie dnes 2 (12), 16-18.</w:t>
      </w:r>
    </w:p>
    <w:p w14:paraId="1E75D0DE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Kolář, M. (2005) Devět kroků při řešení počáteční šikany aneb pedagogická</w:t>
      </w:r>
    </w:p>
    <w:p w14:paraId="28DA8E92" w14:textId="77777777" w:rsidR="00C90F1F" w:rsidRPr="005E4DB7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          chirurgie. Prevence 7 </w:t>
      </w:r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( 2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), 3-7.</w:t>
      </w:r>
    </w:p>
    <w:p w14:paraId="639C3A2C" w14:textId="77777777" w:rsidR="00C90F1F" w:rsidRPr="005E4DB7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Miovský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, M. a kol. (2012). Návrh doporučené struktury MPP prevence rizikového chování pro ZŠ. Praha: Klinika 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adiktologie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1.LF KU</w:t>
      </w:r>
    </w:p>
    <w:p w14:paraId="2ACDD5AA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sz w:val="18"/>
          <w:szCs w:val="18"/>
        </w:rPr>
      </w:pPr>
    </w:p>
    <w:p w14:paraId="358AAAB5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Webové stránky s tématikou školní šikany a </w:t>
      </w:r>
      <w:proofErr w:type="spellStart"/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kyberšikany</w:t>
      </w:r>
      <w:proofErr w:type="spellEnd"/>
    </w:p>
    <w:p w14:paraId="23C3B454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sz w:val="18"/>
          <w:szCs w:val="18"/>
        </w:rPr>
      </w:pPr>
    </w:p>
    <w:p w14:paraId="25E9B470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Společenství proti šikaně, </w:t>
      </w:r>
      <w:hyperlink r:id="rId7" w:history="1">
        <w:r w:rsidRPr="005E4DB7">
          <w:rPr>
            <w:rFonts w:ascii="Times New Roman" w:eastAsia="Times New Roman" w:hAnsi="Times New Roman"/>
            <w:bCs/>
            <w:sz w:val="18"/>
            <w:szCs w:val="18"/>
            <w:lang w:eastAsia="cs-CZ"/>
          </w:rPr>
          <w:t>www.sikana.org</w:t>
        </w:r>
      </w:hyperlink>
    </w:p>
    <w:p w14:paraId="11BBEFD4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E-</w:t>
      </w:r>
      <w:proofErr w:type="spell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Nebezpeci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pro učitele, </w:t>
      </w:r>
      <w:hyperlink r:id="rId8" w:history="1">
        <w:r w:rsidRPr="005E4DB7">
          <w:rPr>
            <w:rFonts w:ascii="Times New Roman" w:eastAsia="Times New Roman" w:hAnsi="Times New Roman"/>
            <w:bCs/>
            <w:sz w:val="18"/>
            <w:szCs w:val="18"/>
            <w:lang w:eastAsia="cs-CZ"/>
          </w:rPr>
          <w:t>www.e-nebezpeci.cz</w:t>
        </w:r>
      </w:hyperlink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</w:p>
    <w:p w14:paraId="71EC41E6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Národní centrum bezpečnějšího internetu, </w:t>
      </w:r>
      <w:hyperlink r:id="rId9" w:history="1">
        <w:r w:rsidRPr="005E4DB7">
          <w:rPr>
            <w:rFonts w:ascii="Times New Roman" w:eastAsia="Times New Roman" w:hAnsi="Times New Roman"/>
            <w:bCs/>
            <w:sz w:val="18"/>
            <w:szCs w:val="18"/>
            <w:lang w:eastAsia="cs-CZ"/>
          </w:rPr>
          <w:t>www.ncbi.cz</w:t>
        </w:r>
      </w:hyperlink>
    </w:p>
    <w:p w14:paraId="0FA90301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61E4E6F2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>Kontakty</w:t>
      </w:r>
    </w:p>
    <w:p w14:paraId="257CCADA" w14:textId="77777777" w:rsidR="00C90F1F" w:rsidRPr="005E4DB7" w:rsidRDefault="00C90F1F" w:rsidP="00C90F1F">
      <w:pPr>
        <w:spacing w:after="0" w:line="240" w:lineRule="exact"/>
        <w:rPr>
          <w:rFonts w:ascii="Times New Roman" w:eastAsia="Times New Roman" w:hAnsi="Times New Roman"/>
          <w:sz w:val="18"/>
          <w:szCs w:val="18"/>
        </w:rPr>
      </w:pPr>
    </w:p>
    <w:p w14:paraId="3F7EC71E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Sdružení Linka bezpečí (116 111), </w:t>
      </w:r>
      <w:hyperlink r:id="rId10" w:history="1">
        <w:r w:rsidRPr="005E4DB7">
          <w:rPr>
            <w:rFonts w:ascii="Times New Roman" w:eastAsia="Times New Roman" w:hAnsi="Times New Roman"/>
            <w:bCs/>
            <w:sz w:val="18"/>
            <w:szCs w:val="18"/>
            <w:lang w:eastAsia="cs-CZ"/>
          </w:rPr>
          <w:t>www.linkabezpeci.cz</w:t>
        </w:r>
      </w:hyperlink>
    </w:p>
    <w:p w14:paraId="7DA98D08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Poradna webu Minimalizace šikany, www.minimalizacesikany.cz</w:t>
      </w:r>
    </w:p>
    <w:p w14:paraId="6C946284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Internet poradna, </w:t>
      </w:r>
      <w:hyperlink r:id="rId11" w:history="1">
        <w:r w:rsidRPr="005E4DB7">
          <w:rPr>
            <w:rFonts w:ascii="Times New Roman" w:eastAsia="Times New Roman" w:hAnsi="Times New Roman"/>
            <w:bCs/>
            <w:sz w:val="18"/>
            <w:szCs w:val="18"/>
            <w:lang w:eastAsia="cs-CZ"/>
          </w:rPr>
          <w:t>www.internetporadna.cz</w:t>
        </w:r>
      </w:hyperlink>
    </w:p>
    <w:p w14:paraId="1394507A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Poradna E-</w:t>
      </w:r>
      <w:proofErr w:type="spellStart"/>
      <w:proofErr w:type="gramStart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>Bezpeci</w:t>
      </w:r>
      <w:proofErr w:type="spell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- poradenská</w:t>
      </w:r>
      <w:proofErr w:type="gramEnd"/>
      <w:r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linka zaměřená na prevenci rizikového chování na Internetu,</w:t>
      </w:r>
      <w:r w:rsidR="00E2661C" w:rsidRPr="005E4DB7">
        <w:rPr>
          <w:rFonts w:ascii="Times New Roman" w:eastAsia="Times New Roman" w:hAnsi="Times New Roman"/>
          <w:bCs/>
          <w:sz w:val="18"/>
          <w:szCs w:val="18"/>
          <w:lang w:eastAsia="cs-CZ"/>
        </w:rPr>
        <w:t xml:space="preserve"> </w:t>
      </w:r>
      <w:hyperlink r:id="rId12" w:history="1">
        <w:r w:rsidRPr="005E4DB7">
          <w:rPr>
            <w:rFonts w:ascii="Times New Roman" w:eastAsia="Times New Roman" w:hAnsi="Times New Roman"/>
            <w:bCs/>
            <w:sz w:val="18"/>
            <w:szCs w:val="18"/>
            <w:lang w:eastAsia="cs-CZ"/>
          </w:rPr>
          <w:t>www.napisnam.cz</w:t>
        </w:r>
      </w:hyperlink>
    </w:p>
    <w:p w14:paraId="1CBE67F5" w14:textId="77777777" w:rsidR="00C90F1F" w:rsidRPr="005E4DB7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cs-CZ"/>
        </w:rPr>
      </w:pPr>
    </w:p>
    <w:p w14:paraId="4FA6E06B" w14:textId="77777777" w:rsidR="00004F46" w:rsidRPr="005E4DB7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  <w:r w:rsidRPr="005E4DB7">
        <w:rPr>
          <w:rFonts w:ascii="Times New Roman" w:hAnsi="Times New Roman"/>
          <w:sz w:val="18"/>
          <w:szCs w:val="18"/>
          <w:lang w:eastAsia="cs-CZ"/>
        </w:rPr>
        <w:t xml:space="preserve"> </w:t>
      </w:r>
    </w:p>
    <w:p w14:paraId="4FFC4E79" w14:textId="77777777" w:rsidR="00004F46" w:rsidRPr="005E4DB7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cs-CZ"/>
        </w:rPr>
      </w:pPr>
      <w:r w:rsidRPr="005E4DB7">
        <w:rPr>
          <w:rFonts w:ascii="Times New Roman" w:hAnsi="Times New Roman"/>
          <w:sz w:val="18"/>
          <w:szCs w:val="18"/>
          <w:lang w:eastAsia="cs-CZ"/>
        </w:rPr>
        <w:lastRenderedPageBreak/>
        <w:t xml:space="preserve"> </w:t>
      </w:r>
      <w:r w:rsidRPr="005E4DB7">
        <w:rPr>
          <w:rFonts w:ascii="Times New Roman" w:eastAsia="Times New Roman" w:hAnsi="Times New Roman"/>
          <w:b/>
          <w:bCs/>
          <w:sz w:val="18"/>
          <w:szCs w:val="18"/>
          <w:lang w:eastAsia="cs-CZ"/>
        </w:rPr>
        <w:t xml:space="preserve">Celostátní okamžité poradenství “co dělat” - pro školy (učitel, ředitel) i veřejnost (děti, rodiče) – zřízený mail prevence@msmt.cz </w:t>
      </w:r>
    </w:p>
    <w:p w14:paraId="3E821437" w14:textId="77777777" w:rsidR="005B7ECE" w:rsidRPr="005E4DB7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 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Platné předpisy</w:t>
      </w:r>
    </w:p>
    <w:p w14:paraId="51327FB1" w14:textId="77777777" w:rsidR="0086084F" w:rsidRPr="005E4DB7" w:rsidRDefault="0086084F" w:rsidP="009A10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DF14445" w14:textId="696B3739" w:rsidR="005B7ECE" w:rsidRPr="005E4DB7" w:rsidRDefault="00D01C2A" w:rsidP="009A10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5E4DB7" w:rsidRDefault="00B62A43" w:rsidP="009A104B">
      <w:pPr>
        <w:pStyle w:val="Normlnweb"/>
        <w:spacing w:before="0" w:beforeAutospacing="0" w:after="0" w:afterAutospacing="0" w:line="336" w:lineRule="atLeast"/>
        <w:rPr>
          <w:sz w:val="18"/>
          <w:szCs w:val="18"/>
        </w:rPr>
      </w:pPr>
      <w:r w:rsidRPr="005E4DB7">
        <w:rPr>
          <w:sz w:val="18"/>
          <w:szCs w:val="18"/>
        </w:rPr>
        <w:t>Vyhláška MŠMT č. 72/2005 Sb. o poskytování poradenských služeb ve školských zařízeních.</w:t>
      </w:r>
    </w:p>
    <w:p w14:paraId="40393725" w14:textId="77777777" w:rsidR="001B29B5" w:rsidRPr="005E4DB7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Metodické doporučení k primární prevenci rizikového chování u dětí a mládeže</w:t>
      </w:r>
    </w:p>
    <w:p w14:paraId="6E055E2E" w14:textId="77777777" w:rsidR="001B29B5" w:rsidRPr="005E4DB7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5E4DB7">
        <w:rPr>
          <w:rFonts w:ascii="Times New Roman" w:hAnsi="Times New Roman"/>
          <w:sz w:val="18"/>
          <w:szCs w:val="18"/>
          <w:lang w:eastAsia="cs-CZ"/>
        </w:rPr>
        <w:t xml:space="preserve"> Č. j. MSMT-5217/2017-1</w:t>
      </w:r>
    </w:p>
    <w:p w14:paraId="5EFAFF73" w14:textId="77777777" w:rsidR="00B62A43" w:rsidRPr="005E4DB7" w:rsidRDefault="00B62A43" w:rsidP="009A104B">
      <w:pPr>
        <w:pStyle w:val="Normlnweb"/>
        <w:spacing w:before="0" w:beforeAutospacing="0" w:after="0" w:afterAutospacing="0" w:line="336" w:lineRule="atLeast"/>
        <w:rPr>
          <w:sz w:val="18"/>
          <w:szCs w:val="18"/>
        </w:rPr>
      </w:pPr>
      <w:r w:rsidRPr="005E4DB7">
        <w:rPr>
          <w:sz w:val="18"/>
          <w:szCs w:val="18"/>
        </w:rPr>
        <w:t xml:space="preserve">Metodický pokyn Ministra školství, mládeže a tělovýchovy </w:t>
      </w:r>
      <w:r w:rsidR="00497E14" w:rsidRPr="005E4DB7">
        <w:rPr>
          <w:sz w:val="18"/>
          <w:szCs w:val="18"/>
        </w:rPr>
        <w:t>k prevenci a řešení šikanování </w:t>
      </w:r>
      <w:r w:rsidRPr="005E4DB7">
        <w:rPr>
          <w:sz w:val="18"/>
          <w:szCs w:val="18"/>
        </w:rPr>
        <w:t>ve školách a školských zařízeních č.j. 22294/2013-1.</w:t>
      </w:r>
    </w:p>
    <w:p w14:paraId="5E26B89D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Metodický pokyn k jednotnému postupu při uvolňování a omlouvání žáků z vyučování,</w:t>
      </w:r>
      <w:r w:rsidR="00497E14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prevenci a postihu záškoláctví č.j.: 10194/2002-14 (Věstník MŠMT sešit 3/2002)</w:t>
      </w:r>
    </w:p>
    <w:p w14:paraId="0E855713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Volný čas a prevence u dětí a mládeže (MŠMT 2002)</w:t>
      </w:r>
    </w:p>
    <w:p w14:paraId="2C6A26EE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Evaluace a diagnostika preventivních programů (MŠMT 2002)</w:t>
      </w:r>
    </w:p>
    <w:p w14:paraId="7F6446AF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5E4DB7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5E4DB7" w:rsidRDefault="00D91752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hyperlink r:id="rId13" w:tgtFrame="_blank" w:history="1">
        <w:r w:rsidR="00541047" w:rsidRPr="005E4DB7">
          <w:rPr>
            <w:rStyle w:val="Hypertextovodkaz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5E4DB7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3F9408D" w14:textId="28FACB21" w:rsidR="00C2258A" w:rsidRPr="005E4DB7" w:rsidRDefault="00D91752" w:rsidP="00C2258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hyperlink r:id="rId14" w:history="1">
        <w:r w:rsidR="00EF4058" w:rsidRPr="005E4DB7">
          <w:rPr>
            <w:rFonts w:ascii="Times New Roman" w:eastAsia="Times New Roman" w:hAnsi="Times New Roman"/>
            <w:noProof/>
            <w:sz w:val="18"/>
            <w:szCs w:val="18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5E4DB7">
          <w:rPr>
            <w:rFonts w:ascii="Times New Roman" w:eastAsia="Times New Roman" w:hAnsi="Times New Roman"/>
            <w:sz w:val="18"/>
            <w:szCs w:val="18"/>
            <w:lang w:eastAsia="cs-CZ"/>
          </w:rPr>
          <w:t xml:space="preserve">Strategie prevence </w:t>
        </w:r>
        <w:proofErr w:type="spellStart"/>
        <w:r w:rsidR="00C2258A" w:rsidRPr="005E4DB7">
          <w:rPr>
            <w:rFonts w:ascii="Times New Roman" w:eastAsia="Times New Roman" w:hAnsi="Times New Roman"/>
            <w:sz w:val="18"/>
            <w:szCs w:val="18"/>
            <w:lang w:eastAsia="cs-CZ"/>
          </w:rPr>
          <w:t>RCh</w:t>
        </w:r>
        <w:proofErr w:type="spellEnd"/>
        <w:r w:rsidR="00C2258A" w:rsidRPr="005E4DB7">
          <w:rPr>
            <w:rFonts w:ascii="Times New Roman" w:eastAsia="Times New Roman" w:hAnsi="Times New Roman"/>
            <w:sz w:val="18"/>
            <w:szCs w:val="18"/>
            <w:lang w:eastAsia="cs-CZ"/>
          </w:rPr>
          <w:t xml:space="preserve"> 2013-2018923.46 KB</w:t>
        </w:r>
      </w:hyperlink>
    </w:p>
    <w:p w14:paraId="56E7A511" w14:textId="29D06044" w:rsidR="00C2258A" w:rsidRPr="005E4DB7" w:rsidRDefault="00D91752" w:rsidP="00C2258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hyperlink r:id="rId16" w:history="1">
        <w:r w:rsidR="00EF4058" w:rsidRPr="005E4DB7">
          <w:rPr>
            <w:rFonts w:ascii="Times New Roman" w:eastAsia="Times New Roman" w:hAnsi="Times New Roman"/>
            <w:noProof/>
            <w:sz w:val="18"/>
            <w:szCs w:val="18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5E4DB7">
          <w:rPr>
            <w:rFonts w:ascii="Times New Roman" w:eastAsia="Times New Roman" w:hAnsi="Times New Roman"/>
            <w:sz w:val="18"/>
            <w:szCs w:val="18"/>
            <w:lang w:eastAsia="cs-CZ"/>
          </w:rPr>
          <w:t>Metodický pokyn k šikaně 22294/2013-1214.88 KB</w:t>
        </w:r>
      </w:hyperlink>
    </w:p>
    <w:p w14:paraId="6A6D9561" w14:textId="1F61921B" w:rsidR="00C2258A" w:rsidRPr="005E4DB7" w:rsidRDefault="00D91752" w:rsidP="00C2258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hyperlink r:id="rId17" w:history="1">
        <w:r w:rsidR="00EF4058" w:rsidRPr="005E4DB7">
          <w:rPr>
            <w:rFonts w:ascii="Times New Roman" w:eastAsia="Times New Roman" w:hAnsi="Times New Roman"/>
            <w:noProof/>
            <w:sz w:val="18"/>
            <w:szCs w:val="18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5E4DB7">
          <w:rPr>
            <w:rFonts w:ascii="Times New Roman" w:eastAsia="Times New Roman" w:hAnsi="Times New Roman"/>
            <w:sz w:val="18"/>
            <w:szCs w:val="18"/>
            <w:lang w:eastAsia="cs-CZ"/>
          </w:rPr>
          <w:t>Metodický pokyn přílohy 1-5185.93 KB</w:t>
        </w:r>
      </w:hyperlink>
    </w:p>
    <w:p w14:paraId="1358FE36" w14:textId="537FF579" w:rsidR="00C2258A" w:rsidRPr="005E4DB7" w:rsidRDefault="00D91752" w:rsidP="00C2258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hyperlink r:id="rId18" w:history="1">
        <w:r w:rsidR="00EF4058" w:rsidRPr="005E4DB7">
          <w:rPr>
            <w:rFonts w:ascii="Times New Roman" w:eastAsia="Times New Roman" w:hAnsi="Times New Roman"/>
            <w:noProof/>
            <w:sz w:val="18"/>
            <w:szCs w:val="18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5E4DB7">
          <w:rPr>
            <w:rFonts w:ascii="Times New Roman" w:eastAsia="Times New Roman" w:hAnsi="Times New Roman"/>
            <w:sz w:val="18"/>
            <w:szCs w:val="18"/>
            <w:lang w:eastAsia="cs-CZ"/>
          </w:rPr>
          <w:t>Metodický pokyn záškoláctví 10194 2002-14168.07 KB</w:t>
        </w:r>
      </w:hyperlink>
    </w:p>
    <w:p w14:paraId="6EF9002A" w14:textId="618849F6" w:rsidR="00CB343F" w:rsidRPr="005E4DB7" w:rsidRDefault="00CB343F" w:rsidP="00C2258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28F97CB3" w14:textId="78E6C40D" w:rsidR="00BE76E7" w:rsidRPr="005E4DB7" w:rsidRDefault="00BE76E7" w:rsidP="001030E7">
      <w:pPr>
        <w:pStyle w:val="Odstavecseseznamem"/>
        <w:numPr>
          <w:ilvl w:val="0"/>
          <w:numId w:val="32"/>
        </w:numPr>
        <w:rPr>
          <w:noProof/>
          <w:sz w:val="18"/>
          <w:szCs w:val="18"/>
        </w:rPr>
      </w:pPr>
      <w:r w:rsidRPr="005E4DB7">
        <w:rPr>
          <w:noProof/>
          <w:sz w:val="18"/>
          <w:szCs w:val="18"/>
        </w:rPr>
        <w:t xml:space="preserve">Č.j.: </w:t>
      </w:r>
      <w:r w:rsidR="00CB343F" w:rsidRPr="005E4DB7">
        <w:rPr>
          <w:noProof/>
          <w:sz w:val="18"/>
          <w:szCs w:val="18"/>
        </w:rPr>
        <w:t>M</w:t>
      </w:r>
      <w:r w:rsidRPr="005E4DB7">
        <w:rPr>
          <w:noProof/>
          <w:sz w:val="18"/>
          <w:szCs w:val="18"/>
        </w:rPr>
        <w:t>Š</w:t>
      </w:r>
      <w:r w:rsidR="00CB343F" w:rsidRPr="005E4DB7">
        <w:rPr>
          <w:noProof/>
          <w:sz w:val="18"/>
          <w:szCs w:val="18"/>
        </w:rPr>
        <w:t xml:space="preserve">MT- 32548/2017-1. </w:t>
      </w:r>
    </w:p>
    <w:p w14:paraId="2CD365CD" w14:textId="5721063F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>CO DĚLAT, KDYŽ – INTERVENCE PEDAGOGA</w:t>
      </w:r>
    </w:p>
    <w:p w14:paraId="44F52AF6" w14:textId="77777777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>Rizikové chování ve školním prostředí – rámcový koncept</w:t>
      </w:r>
    </w:p>
    <w:p w14:paraId="56640838" w14:textId="2D92CC3D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>Příloha č. 11  Název: Záškoláctví</w:t>
      </w:r>
    </w:p>
    <w:p w14:paraId="448A4233" w14:textId="73B213ED" w:rsidR="00CB343F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>Autor: PaedDr. Miroslava Salavcová, Mgr. Vladimír Foist</w:t>
      </w:r>
    </w:p>
    <w:p w14:paraId="007BB124" w14:textId="473731FB" w:rsidR="00BE76E7" w:rsidRPr="005E4DB7" w:rsidRDefault="00BE76E7" w:rsidP="001030E7">
      <w:pPr>
        <w:pStyle w:val="Odstavecseseznamem"/>
        <w:numPr>
          <w:ilvl w:val="0"/>
          <w:numId w:val="34"/>
        </w:numPr>
        <w:rPr>
          <w:noProof/>
          <w:sz w:val="18"/>
          <w:szCs w:val="18"/>
        </w:rPr>
      </w:pPr>
      <w:r w:rsidRPr="005E4DB7">
        <w:rPr>
          <w:noProof/>
          <w:sz w:val="18"/>
          <w:szCs w:val="18"/>
        </w:rPr>
        <w:t>Č.j.: MŠMT- 32549/2017-1</w:t>
      </w:r>
    </w:p>
    <w:p w14:paraId="03095829" w14:textId="77777777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 xml:space="preserve">CO DĚLAT, KDYŽ – INTERVENCE PEDAGOGA </w:t>
      </w:r>
    </w:p>
    <w:p w14:paraId="2F2908FA" w14:textId="77777777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 xml:space="preserve">Rizikové chování ve školním prostředí – rámcový koncept </w:t>
      </w:r>
    </w:p>
    <w:p w14:paraId="3E415F02" w14:textId="77777777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 xml:space="preserve">Příloha č. 10 Název: Vandalismus </w:t>
      </w:r>
    </w:p>
    <w:p w14:paraId="11B36E27" w14:textId="013E30B1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>Autor: Mgr. Jarmila Kaplanová, Mgr. Zdeňka Procházková</w:t>
      </w:r>
    </w:p>
    <w:p w14:paraId="49DE9D57" w14:textId="77777777" w:rsidR="00BE76E7" w:rsidRPr="005E4DB7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</w:p>
    <w:p w14:paraId="2BEBF136" w14:textId="5D6ACF0A" w:rsidR="00BE76E7" w:rsidRPr="005E4DB7" w:rsidRDefault="00BE76E7" w:rsidP="001030E7">
      <w:pPr>
        <w:pStyle w:val="Odstavecseseznamem"/>
        <w:numPr>
          <w:ilvl w:val="0"/>
          <w:numId w:val="35"/>
        </w:numPr>
        <w:rPr>
          <w:noProof/>
          <w:sz w:val="18"/>
          <w:szCs w:val="18"/>
        </w:rPr>
      </w:pPr>
      <w:r w:rsidRPr="005E4DB7">
        <w:rPr>
          <w:noProof/>
          <w:sz w:val="18"/>
          <w:szCs w:val="18"/>
        </w:rPr>
        <w:t>-Č.j.: MŠMT- 32550/2017-1</w:t>
      </w:r>
    </w:p>
    <w:p w14:paraId="2A273917" w14:textId="77777777" w:rsidR="00BE76E7" w:rsidRPr="005E4DB7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 xml:space="preserve">CO DĚLAT, KDYŽ – INTERVENCE PEDAGOGA </w:t>
      </w:r>
    </w:p>
    <w:p w14:paraId="6D45EE12" w14:textId="77777777" w:rsidR="00BE76E7" w:rsidRPr="005E4DB7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 xml:space="preserve">Rizikové chování ve školním prostředí – rámcový koncept </w:t>
      </w:r>
    </w:p>
    <w:p w14:paraId="4093CD77" w14:textId="77777777" w:rsidR="00BE76E7" w:rsidRPr="005E4DB7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5E4DB7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noProof/>
          <w:sz w:val="18"/>
          <w:szCs w:val="18"/>
          <w:lang w:eastAsia="cs-CZ"/>
        </w:rPr>
        <w:t>Autor: Kamil Kopecký, René Szotkowski (Centrum PRVoK PdF UP Olomouc)</w:t>
      </w:r>
    </w:p>
    <w:p w14:paraId="577A7C15" w14:textId="6A9B002F" w:rsidR="00120F51" w:rsidRPr="005E4DB7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Školní metodi</w:t>
      </w:r>
      <w:r w:rsidR="00FB0FB3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čka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 prevence:</w:t>
      </w:r>
      <w:r w:rsidR="005878A0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Mgr. Helena </w:t>
      </w:r>
      <w:proofErr w:type="spellStart"/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Gondeková</w:t>
      </w:r>
      <w:proofErr w:type="spell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/ vysokoškolské vzdělání,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nadstavbové - </w:t>
      </w:r>
      <w:r w:rsidR="00120F51" w:rsidRPr="005E4DB7">
        <w:rPr>
          <w:rFonts w:ascii="Times New Roman" w:eastAsia="Times New Roman" w:hAnsi="Times New Roman"/>
          <w:sz w:val="18"/>
          <w:szCs w:val="18"/>
          <w:lang w:eastAsia="cs-CZ"/>
        </w:rPr>
        <w:t>specializační</w:t>
      </w:r>
      <w:proofErr w:type="gramEnd"/>
      <w:r w:rsidR="00120F5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studium pro školní metodiky prevence</w:t>
      </w:r>
    </w:p>
    <w:p w14:paraId="10F72326" w14:textId="77777777" w:rsidR="00E921E5" w:rsidRPr="005E4DB7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Konzultační hodiny: </w:t>
      </w:r>
      <w:r w:rsidR="004F3F0D" w:rsidRPr="005E4DB7">
        <w:rPr>
          <w:rFonts w:ascii="Times New Roman" w:eastAsia="Times New Roman" w:hAnsi="Times New Roman"/>
          <w:sz w:val="18"/>
          <w:szCs w:val="18"/>
          <w:lang w:eastAsia="cs-CZ"/>
        </w:rPr>
        <w:t>kabinet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metodika prevence – první patro, vpravo na konci chodby</w:t>
      </w:r>
      <w:r w:rsidR="00572AE0" w:rsidRPr="005E4DB7">
        <w:rPr>
          <w:rFonts w:ascii="Times New Roman" w:eastAsia="Times New Roman" w:hAnsi="Times New Roman"/>
          <w:sz w:val="18"/>
          <w:szCs w:val="18"/>
          <w:lang w:eastAsia="cs-CZ"/>
        </w:rPr>
        <w:t>: p</w:t>
      </w:r>
      <w:r w:rsidR="004F3F0D" w:rsidRPr="005E4DB7">
        <w:rPr>
          <w:rFonts w:ascii="Times New Roman" w:eastAsia="Times New Roman" w:hAnsi="Times New Roman"/>
          <w:sz w:val="18"/>
          <w:szCs w:val="18"/>
          <w:lang w:eastAsia="cs-CZ"/>
        </w:rPr>
        <w:t>ro žáky: kdykoliv</w:t>
      </w:r>
      <w:r w:rsidR="00572AE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i </w:t>
      </w:r>
      <w:r w:rsidR="006B5FFB" w:rsidRPr="005E4DB7">
        <w:rPr>
          <w:rFonts w:ascii="Times New Roman" w:eastAsia="Times New Roman" w:hAnsi="Times New Roman"/>
          <w:sz w:val="18"/>
          <w:szCs w:val="18"/>
          <w:lang w:eastAsia="cs-CZ"/>
        </w:rPr>
        <w:t>během vyučování</w:t>
      </w:r>
      <w:r w:rsidR="00572AE0" w:rsidRPr="005E4DB7">
        <w:rPr>
          <w:rFonts w:ascii="Times New Roman" w:eastAsia="Times New Roman" w:hAnsi="Times New Roman"/>
          <w:sz w:val="18"/>
          <w:szCs w:val="18"/>
          <w:lang w:eastAsia="cs-CZ"/>
        </w:rPr>
        <w:t>, p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ro rodiče: b</w:t>
      </w:r>
      <w:r w:rsidR="005878A0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ěhem třídních schůzek, po </w:t>
      </w:r>
      <w:proofErr w:type="spellStart"/>
      <w:r w:rsidR="005878A0" w:rsidRPr="005E4DB7">
        <w:rPr>
          <w:rFonts w:ascii="Times New Roman" w:eastAsia="Times New Roman" w:hAnsi="Times New Roman"/>
          <w:sz w:val="18"/>
          <w:szCs w:val="18"/>
          <w:lang w:eastAsia="cs-CZ"/>
        </w:rPr>
        <w:t>telef</w:t>
      </w:r>
      <w:proofErr w:type="spellEnd"/>
      <w:r w:rsidR="005878A0"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domluvě </w:t>
      </w:r>
      <w:r w:rsidR="00C67171" w:rsidRPr="005E4DB7">
        <w:rPr>
          <w:rFonts w:ascii="Times New Roman" w:eastAsia="Times New Roman" w:hAnsi="Times New Roman"/>
          <w:sz w:val="18"/>
          <w:szCs w:val="18"/>
          <w:lang w:eastAsia="cs-CZ"/>
        </w:rPr>
        <w:t>kdykoliv</w:t>
      </w:r>
    </w:p>
    <w:p w14:paraId="740C2365" w14:textId="77777777" w:rsidR="00E921E5" w:rsidRPr="005E4DB7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Informační nástěnka – první patro </w:t>
      </w:r>
    </w:p>
    <w:p w14:paraId="10B6DB8C" w14:textId="77777777" w:rsidR="00E921E5" w:rsidRPr="005E4DB7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Internetové stránky školy</w:t>
      </w:r>
    </w:p>
    <w:p w14:paraId="52113518" w14:textId="77777777" w:rsidR="00E921E5" w:rsidRPr="005E4DB7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Schránka důvěry </w:t>
      </w:r>
      <w:r w:rsidR="00C2258A" w:rsidRPr="005E4DB7">
        <w:rPr>
          <w:rFonts w:ascii="Times New Roman" w:eastAsia="Times New Roman" w:hAnsi="Times New Roman"/>
          <w:sz w:val="18"/>
          <w:szCs w:val="18"/>
          <w:lang w:eastAsia="cs-CZ"/>
        </w:rPr>
        <w:t>–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přízemí</w:t>
      </w:r>
    </w:p>
    <w:p w14:paraId="792EAC23" w14:textId="77777777" w:rsidR="00391F0F" w:rsidRPr="005E4DB7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0E8EB36D" w14:textId="5492E07E" w:rsidR="003B5C33" w:rsidRPr="005E4DB7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Výchovná poradkyně: Mgr. </w:t>
      </w:r>
      <w:r w:rsidR="00084DCF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 xml:space="preserve">Klára </w:t>
      </w:r>
      <w:proofErr w:type="spellStart"/>
      <w:r w:rsidR="00084DCF" w:rsidRPr="005E4DB7">
        <w:rPr>
          <w:rFonts w:ascii="Times New Roman" w:eastAsia="Times New Roman" w:hAnsi="Times New Roman"/>
          <w:b/>
          <w:sz w:val="18"/>
          <w:szCs w:val="18"/>
          <w:lang w:eastAsia="cs-CZ"/>
        </w:rPr>
        <w:t>Cíglová</w:t>
      </w:r>
      <w:proofErr w:type="spell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/ vysokoškolské vzdělání, nadstavbové </w:t>
      </w:r>
      <w:r w:rsidR="00120F51" w:rsidRPr="005E4DB7">
        <w:rPr>
          <w:rFonts w:ascii="Times New Roman" w:eastAsia="Times New Roman" w:hAnsi="Times New Roman"/>
          <w:sz w:val="18"/>
          <w:szCs w:val="18"/>
          <w:lang w:eastAsia="cs-CZ"/>
        </w:rPr>
        <w:t>–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120F51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specializační studium pro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výchovné poradenství </w:t>
      </w:r>
    </w:p>
    <w:p w14:paraId="1386280E" w14:textId="77777777" w:rsidR="003B5C33" w:rsidRPr="005E4DB7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konzultační hodiny – </w:t>
      </w:r>
      <w:r w:rsidR="00233F3B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přízemí vlevo na konci chodby, </w:t>
      </w:r>
      <w:r w:rsidR="007555F8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po </w:t>
      </w:r>
      <w:proofErr w:type="spellStart"/>
      <w:r w:rsidR="007555F8" w:rsidRPr="005E4DB7">
        <w:rPr>
          <w:rFonts w:ascii="Times New Roman" w:eastAsia="Times New Roman" w:hAnsi="Times New Roman"/>
          <w:sz w:val="18"/>
          <w:szCs w:val="18"/>
          <w:lang w:eastAsia="cs-CZ"/>
        </w:rPr>
        <w:t>telef</w:t>
      </w:r>
      <w:proofErr w:type="spellEnd"/>
      <w:r w:rsidR="007555F8" w:rsidRPr="005E4DB7">
        <w:rPr>
          <w:rFonts w:ascii="Times New Roman" w:eastAsia="Times New Roman" w:hAnsi="Times New Roman"/>
          <w:sz w:val="18"/>
          <w:szCs w:val="18"/>
          <w:lang w:eastAsia="cs-CZ"/>
        </w:rPr>
        <w:t>. domluvě</w:t>
      </w:r>
    </w:p>
    <w:p w14:paraId="1CBB5131" w14:textId="77777777" w:rsidR="003B5C33" w:rsidRPr="005E4DB7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lastRenderedPageBreak/>
        <w:t xml:space="preserve">informační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nástěnka - první</w:t>
      </w:r>
      <w:proofErr w:type="gram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patro, volba povolání</w:t>
      </w:r>
    </w:p>
    <w:p w14:paraId="59268FCE" w14:textId="77777777" w:rsidR="00ED63C0" w:rsidRPr="005E4DB7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internetové stránky školy</w:t>
      </w:r>
    </w:p>
    <w:p w14:paraId="3767A4DB" w14:textId="77777777" w:rsidR="00391F0F" w:rsidRPr="005E4DB7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1E2C494A" w14:textId="77777777" w:rsidR="00572AE0" w:rsidRPr="005E4DB7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24046CA8" w14:textId="66B81036" w:rsidR="00944F0B" w:rsidRPr="005E4DB7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V Měcholupech </w:t>
      </w:r>
      <w:r w:rsidR="003C34C2" w:rsidRPr="005E4DB7">
        <w:rPr>
          <w:rFonts w:ascii="Times New Roman" w:eastAsia="Times New Roman" w:hAnsi="Times New Roman"/>
          <w:sz w:val="18"/>
          <w:szCs w:val="18"/>
          <w:lang w:eastAsia="cs-CZ"/>
        </w:rPr>
        <w:t>1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A7279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="00F17D58" w:rsidRPr="005E4DB7">
        <w:rPr>
          <w:rFonts w:ascii="Times New Roman" w:eastAsia="Times New Roman" w:hAnsi="Times New Roman"/>
          <w:sz w:val="18"/>
          <w:szCs w:val="18"/>
          <w:lang w:eastAsia="cs-CZ"/>
        </w:rPr>
        <w:t>9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.</w:t>
      </w:r>
      <w:r w:rsidR="00A7279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20</w:t>
      </w:r>
      <w:r w:rsidR="00FC697E" w:rsidRPr="005E4DB7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r w:rsidR="00D91752">
        <w:rPr>
          <w:rFonts w:ascii="Times New Roman" w:eastAsia="Times New Roman" w:hAnsi="Times New Roman"/>
          <w:sz w:val="18"/>
          <w:szCs w:val="18"/>
          <w:lang w:eastAsia="cs-CZ"/>
        </w:rPr>
        <w:t>2</w:t>
      </w:r>
      <w:bookmarkStart w:id="0" w:name="_GoBack"/>
      <w:bookmarkEnd w:id="0"/>
    </w:p>
    <w:p w14:paraId="58C93B87" w14:textId="77777777" w:rsidR="00572AE0" w:rsidRPr="005E4DB7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3AFD835C" w14:textId="5481CE75" w:rsidR="006763F5" w:rsidRPr="005E4DB7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Metodik </w:t>
      </w:r>
      <w:proofErr w:type="gram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prevence:   </w:t>
      </w:r>
      <w:proofErr w:type="gram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                                     Ředitel</w:t>
      </w:r>
      <w:r w:rsidR="00D96B2F" w:rsidRPr="005E4DB7">
        <w:rPr>
          <w:rFonts w:ascii="Times New Roman" w:eastAsia="Times New Roman" w:hAnsi="Times New Roman"/>
          <w:sz w:val="18"/>
          <w:szCs w:val="18"/>
          <w:lang w:eastAsia="cs-CZ"/>
        </w:rPr>
        <w:t>ka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školy:</w:t>
      </w:r>
    </w:p>
    <w:p w14:paraId="2AA527AE" w14:textId="143EE199" w:rsidR="001D0238" w:rsidRPr="005E4DB7" w:rsidRDefault="006763F5" w:rsidP="00D96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Mgr. Helena </w:t>
      </w:r>
      <w:proofErr w:type="spellStart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>Gondeková</w:t>
      </w:r>
      <w:proofErr w:type="spellEnd"/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           </w:t>
      </w:r>
      <w:r w:rsidR="004F6D7B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           </w:t>
      </w:r>
      <w:r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    </w:t>
      </w:r>
      <w:r w:rsidR="00D96B2F" w:rsidRPr="005E4DB7">
        <w:rPr>
          <w:rFonts w:ascii="Times New Roman" w:eastAsia="Times New Roman" w:hAnsi="Times New Roman"/>
          <w:sz w:val="18"/>
          <w:szCs w:val="18"/>
          <w:lang w:eastAsia="cs-CZ"/>
        </w:rPr>
        <w:t xml:space="preserve">Mgr. Klára </w:t>
      </w:r>
      <w:proofErr w:type="spellStart"/>
      <w:r w:rsidR="00D96B2F" w:rsidRPr="005E4DB7">
        <w:rPr>
          <w:rFonts w:ascii="Times New Roman" w:eastAsia="Times New Roman" w:hAnsi="Times New Roman"/>
          <w:sz w:val="18"/>
          <w:szCs w:val="18"/>
          <w:lang w:eastAsia="cs-CZ"/>
        </w:rPr>
        <w:t>Cíglová</w:t>
      </w:r>
      <w:proofErr w:type="spellEnd"/>
    </w:p>
    <w:p w14:paraId="6DA0293F" w14:textId="6712E088" w:rsidR="00F720CA" w:rsidRPr="005E4DB7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sectPr w:rsidR="00F720CA" w:rsidRPr="005E4DB7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B85878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86C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C00CC"/>
    <w:multiLevelType w:val="multilevel"/>
    <w:tmpl w:val="A21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25"/>
  </w:num>
  <w:num w:numId="6">
    <w:abstractNumId w:val="34"/>
  </w:num>
  <w:num w:numId="7">
    <w:abstractNumId w:val="26"/>
  </w:num>
  <w:num w:numId="8">
    <w:abstractNumId w:val="18"/>
  </w:num>
  <w:num w:numId="9">
    <w:abstractNumId w:val="13"/>
  </w:num>
  <w:num w:numId="10">
    <w:abstractNumId w:val="35"/>
  </w:num>
  <w:num w:numId="11">
    <w:abstractNumId w:val="2"/>
  </w:num>
  <w:num w:numId="12">
    <w:abstractNumId w:val="6"/>
  </w:num>
  <w:num w:numId="13">
    <w:abstractNumId w:val="16"/>
  </w:num>
  <w:num w:numId="14">
    <w:abstractNumId w:val="17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4"/>
  </w:num>
  <w:num w:numId="20">
    <w:abstractNumId w:val="32"/>
  </w:num>
  <w:num w:numId="21">
    <w:abstractNumId w:val="14"/>
  </w:num>
  <w:num w:numId="22">
    <w:abstractNumId w:val="31"/>
  </w:num>
  <w:num w:numId="23">
    <w:abstractNumId w:val="28"/>
  </w:num>
  <w:num w:numId="24">
    <w:abstractNumId w:val="8"/>
  </w:num>
  <w:num w:numId="25">
    <w:abstractNumId w:val="1"/>
  </w:num>
  <w:num w:numId="26">
    <w:abstractNumId w:val="29"/>
  </w:num>
  <w:num w:numId="27">
    <w:abstractNumId w:val="5"/>
  </w:num>
  <w:num w:numId="28">
    <w:abstractNumId w:val="10"/>
  </w:num>
  <w:num w:numId="29">
    <w:abstractNumId w:val="33"/>
  </w:num>
  <w:num w:numId="30">
    <w:abstractNumId w:val="12"/>
  </w:num>
  <w:num w:numId="31">
    <w:abstractNumId w:val="23"/>
  </w:num>
  <w:num w:numId="32">
    <w:abstractNumId w:val="19"/>
  </w:num>
  <w:num w:numId="33">
    <w:abstractNumId w:val="3"/>
  </w:num>
  <w:num w:numId="34">
    <w:abstractNumId w:val="24"/>
  </w:num>
  <w:num w:numId="35">
    <w:abstractNumId w:val="30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5395F"/>
    <w:rsid w:val="000734B0"/>
    <w:rsid w:val="0007443D"/>
    <w:rsid w:val="000767C8"/>
    <w:rsid w:val="0008308B"/>
    <w:rsid w:val="00084DCF"/>
    <w:rsid w:val="00085525"/>
    <w:rsid w:val="000A2309"/>
    <w:rsid w:val="000D041B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94CAD"/>
    <w:rsid w:val="002A6E1E"/>
    <w:rsid w:val="002B7A46"/>
    <w:rsid w:val="002C0814"/>
    <w:rsid w:val="002C393F"/>
    <w:rsid w:val="002D50CB"/>
    <w:rsid w:val="002F1967"/>
    <w:rsid w:val="00306689"/>
    <w:rsid w:val="00327F29"/>
    <w:rsid w:val="003455AF"/>
    <w:rsid w:val="00366CF6"/>
    <w:rsid w:val="003778E3"/>
    <w:rsid w:val="00386C4D"/>
    <w:rsid w:val="003901FB"/>
    <w:rsid w:val="00390FDE"/>
    <w:rsid w:val="00391F0F"/>
    <w:rsid w:val="00394EB6"/>
    <w:rsid w:val="003978A0"/>
    <w:rsid w:val="003B0160"/>
    <w:rsid w:val="003B5C33"/>
    <w:rsid w:val="003B6FD2"/>
    <w:rsid w:val="003C0C00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A210F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5D626F"/>
    <w:rsid w:val="005E1C69"/>
    <w:rsid w:val="005E4DB7"/>
    <w:rsid w:val="005E5822"/>
    <w:rsid w:val="005F2750"/>
    <w:rsid w:val="006008AA"/>
    <w:rsid w:val="0060169C"/>
    <w:rsid w:val="00633B2D"/>
    <w:rsid w:val="00655241"/>
    <w:rsid w:val="00666200"/>
    <w:rsid w:val="006763F5"/>
    <w:rsid w:val="006911C6"/>
    <w:rsid w:val="006A0CD5"/>
    <w:rsid w:val="006B2337"/>
    <w:rsid w:val="006B5FFB"/>
    <w:rsid w:val="006B77E4"/>
    <w:rsid w:val="006C14B5"/>
    <w:rsid w:val="006E33D9"/>
    <w:rsid w:val="006F5704"/>
    <w:rsid w:val="006F6294"/>
    <w:rsid w:val="00702CD1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648"/>
    <w:rsid w:val="007D37BF"/>
    <w:rsid w:val="007F120B"/>
    <w:rsid w:val="007F6AC4"/>
    <w:rsid w:val="00822E7A"/>
    <w:rsid w:val="00831F1A"/>
    <w:rsid w:val="00833954"/>
    <w:rsid w:val="008501CD"/>
    <w:rsid w:val="0085371A"/>
    <w:rsid w:val="0086084F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54CF9"/>
    <w:rsid w:val="00967BF9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043C1"/>
    <w:rsid w:val="00B31432"/>
    <w:rsid w:val="00B55CBF"/>
    <w:rsid w:val="00B62A43"/>
    <w:rsid w:val="00B653D6"/>
    <w:rsid w:val="00B84EF9"/>
    <w:rsid w:val="00B973F8"/>
    <w:rsid w:val="00BA0794"/>
    <w:rsid w:val="00BB32D5"/>
    <w:rsid w:val="00BB553C"/>
    <w:rsid w:val="00BC24C9"/>
    <w:rsid w:val="00BD655A"/>
    <w:rsid w:val="00BE1416"/>
    <w:rsid w:val="00BE76E7"/>
    <w:rsid w:val="00BF619D"/>
    <w:rsid w:val="00BF7D3C"/>
    <w:rsid w:val="00C03CBF"/>
    <w:rsid w:val="00C2258A"/>
    <w:rsid w:val="00C4273C"/>
    <w:rsid w:val="00C57DF5"/>
    <w:rsid w:val="00C60A94"/>
    <w:rsid w:val="00C613D1"/>
    <w:rsid w:val="00C61615"/>
    <w:rsid w:val="00C61B35"/>
    <w:rsid w:val="00C67171"/>
    <w:rsid w:val="00C6761D"/>
    <w:rsid w:val="00C7121F"/>
    <w:rsid w:val="00C71BD1"/>
    <w:rsid w:val="00C83CF6"/>
    <w:rsid w:val="00C84B88"/>
    <w:rsid w:val="00C90F1F"/>
    <w:rsid w:val="00CA5619"/>
    <w:rsid w:val="00CB343F"/>
    <w:rsid w:val="00CC5773"/>
    <w:rsid w:val="00CD709B"/>
    <w:rsid w:val="00CE0F03"/>
    <w:rsid w:val="00CF7825"/>
    <w:rsid w:val="00D01C2A"/>
    <w:rsid w:val="00D1400B"/>
    <w:rsid w:val="00D37C68"/>
    <w:rsid w:val="00D57B98"/>
    <w:rsid w:val="00D622BE"/>
    <w:rsid w:val="00D66CF0"/>
    <w:rsid w:val="00D73F09"/>
    <w:rsid w:val="00D8137A"/>
    <w:rsid w:val="00D9050C"/>
    <w:rsid w:val="00D91752"/>
    <w:rsid w:val="00D95A56"/>
    <w:rsid w:val="00D96B2F"/>
    <w:rsid w:val="00DA4F43"/>
    <w:rsid w:val="00DC0DB2"/>
    <w:rsid w:val="00DD4923"/>
    <w:rsid w:val="00DE73AA"/>
    <w:rsid w:val="00E02A05"/>
    <w:rsid w:val="00E06EEE"/>
    <w:rsid w:val="00E0769A"/>
    <w:rsid w:val="00E11B1F"/>
    <w:rsid w:val="00E11B6E"/>
    <w:rsid w:val="00E2661C"/>
    <w:rsid w:val="00E26F04"/>
    <w:rsid w:val="00E455C8"/>
    <w:rsid w:val="00E4599B"/>
    <w:rsid w:val="00E6464C"/>
    <w:rsid w:val="00E6610C"/>
    <w:rsid w:val="00E706F9"/>
    <w:rsid w:val="00E750C3"/>
    <w:rsid w:val="00E83385"/>
    <w:rsid w:val="00E87CF6"/>
    <w:rsid w:val="00E921E5"/>
    <w:rsid w:val="00EA1FE6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720CA"/>
    <w:rsid w:val="00F81772"/>
    <w:rsid w:val="00FB0FB3"/>
    <w:rsid w:val="00FB2D95"/>
    <w:rsid w:val="00FB5887"/>
    <w:rsid w:val="00FB7B1B"/>
    <w:rsid w:val="00FC582E"/>
    <w:rsid w:val="00FC697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186F-8A06-42DC-BA13-22B31915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5797</Words>
  <Characters>34205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39923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Klara Ciglova</cp:lastModifiedBy>
  <cp:revision>3</cp:revision>
  <cp:lastPrinted>2016-08-31T09:04:00Z</cp:lastPrinted>
  <dcterms:created xsi:type="dcterms:W3CDTF">2022-07-07T11:48:00Z</dcterms:created>
  <dcterms:modified xsi:type="dcterms:W3CDTF">2022-08-16T07:05:00Z</dcterms:modified>
</cp:coreProperties>
</file>