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FD7" w:rsidRDefault="00D60FD7" w:rsidP="00D60FD7">
      <w:pPr>
        <w:rPr>
          <w:b/>
        </w:rPr>
      </w:pPr>
      <w:bookmarkStart w:id="0" w:name="_GoBack"/>
      <w:bookmarkEnd w:id="0"/>
      <w:r>
        <w:rPr>
          <w:b/>
        </w:rPr>
        <w:t xml:space="preserve">Opiš otázky zezadu do sešitu, </w:t>
      </w:r>
      <w:r w:rsidR="009D2AB1">
        <w:rPr>
          <w:b/>
        </w:rPr>
        <w:t>odpověz. Odpovědi ofoť a pošli do 26.5.2020.</w:t>
      </w:r>
    </w:p>
    <w:p w:rsidR="00D60FD7" w:rsidRDefault="00D60FD7" w:rsidP="00D60FD7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Co popisuje gravitační </w:t>
      </w:r>
      <w:proofErr w:type="spellStart"/>
      <w:r>
        <w:rPr>
          <w:b/>
        </w:rPr>
        <w:t>konstant</w:t>
      </w:r>
      <w:r w:rsidR="009D2AB1">
        <w:rPr>
          <w:b/>
        </w:rPr>
        <w:t>a</w:t>
      </w:r>
      <w:r>
        <w:rPr>
          <w:b/>
        </w:rPr>
        <w:t>“g</w:t>
      </w:r>
      <w:proofErr w:type="spellEnd"/>
      <w:r>
        <w:rPr>
          <w:b/>
        </w:rPr>
        <w:t>“? Jaká je její hodnota?</w:t>
      </w:r>
    </w:p>
    <w:p w:rsidR="00D60FD7" w:rsidRDefault="00D60FD7" w:rsidP="00D60FD7">
      <w:pPr>
        <w:pStyle w:val="Odstavecseseznamem"/>
        <w:numPr>
          <w:ilvl w:val="0"/>
          <w:numId w:val="1"/>
        </w:numPr>
        <w:rPr>
          <w:b/>
        </w:rPr>
      </w:pPr>
      <w:r w:rsidRPr="00D60FD7">
        <w:rPr>
          <w:b/>
        </w:rPr>
        <w:t>Co je to síla a jak vypočítáme gravitační sílu?</w:t>
      </w:r>
    </w:p>
    <w:p w:rsidR="00D60FD7" w:rsidRDefault="00D60FD7" w:rsidP="00D60FD7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Co je to stav </w:t>
      </w:r>
      <w:proofErr w:type="spellStart"/>
      <w:r>
        <w:rPr>
          <w:b/>
        </w:rPr>
        <w:t>zelektronování</w:t>
      </w:r>
      <w:proofErr w:type="spellEnd"/>
      <w:r>
        <w:rPr>
          <w:b/>
        </w:rPr>
        <w:t xml:space="preserve"> těles. Jak ho dosáhneme?</w:t>
      </w:r>
    </w:p>
    <w:p w:rsidR="00D60FD7" w:rsidRDefault="00D60FD7" w:rsidP="00D60FD7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Nakresli a popiš stavbu atomu.</w:t>
      </w:r>
    </w:p>
    <w:p w:rsidR="00D60FD7" w:rsidRDefault="00D60FD7" w:rsidP="00D60FD7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Co je to elektroskop a elektrometr?</w:t>
      </w:r>
    </w:p>
    <w:p w:rsidR="009D2AB1" w:rsidRPr="009D2AB1" w:rsidRDefault="009D2AB1" w:rsidP="009D2AB1">
      <w:pPr>
        <w:rPr>
          <w:b/>
        </w:rPr>
      </w:pPr>
      <w:r>
        <w:rPr>
          <w:b/>
        </w:rPr>
        <w:t>Přepiš do sešitu výpisky z nové látky:</w:t>
      </w:r>
    </w:p>
    <w:p w:rsidR="001E7476" w:rsidRPr="0049300A" w:rsidRDefault="0049300A" w:rsidP="0049300A">
      <w:pPr>
        <w:jc w:val="center"/>
        <w:rPr>
          <w:b/>
          <w:color w:val="FF0000"/>
        </w:rPr>
      </w:pPr>
      <w:r w:rsidRPr="0049300A">
        <w:rPr>
          <w:b/>
          <w:color w:val="FF0000"/>
        </w:rPr>
        <w:t>ELEKTRICKÉ VODIČE A NEVODIČE</w:t>
      </w:r>
    </w:p>
    <w:p w:rsidR="0049300A" w:rsidRDefault="0049300A" w:rsidP="0049300A">
      <w:pPr>
        <w:jc w:val="both"/>
        <w:rPr>
          <w:rFonts w:eastAsia="Times New Roman" w:cstheme="minorHAnsi"/>
          <w:sz w:val="24"/>
          <w:szCs w:val="24"/>
          <w:lang w:eastAsia="cs-CZ"/>
        </w:rPr>
      </w:pPr>
      <w:r w:rsidRPr="0057538F">
        <w:rPr>
          <w:rFonts w:eastAsia="Times New Roman" w:cstheme="minorHAnsi"/>
          <w:b/>
          <w:sz w:val="24"/>
          <w:szCs w:val="24"/>
          <w:lang w:eastAsia="cs-CZ"/>
        </w:rPr>
        <w:t>Elektrický vodič</w:t>
      </w:r>
      <w:r w:rsidR="0057538F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49300A">
        <w:rPr>
          <w:rFonts w:eastAsia="Times New Roman" w:cstheme="minorHAnsi"/>
          <w:sz w:val="24"/>
          <w:szCs w:val="24"/>
          <w:lang w:eastAsia="cs-CZ"/>
        </w:rPr>
        <w:t>= látka, k</w:t>
      </w:r>
      <w:r w:rsidR="0057538F">
        <w:rPr>
          <w:rFonts w:eastAsia="Times New Roman" w:cstheme="minorHAnsi"/>
          <w:sz w:val="24"/>
          <w:szCs w:val="24"/>
          <w:lang w:eastAsia="cs-CZ"/>
        </w:rPr>
        <w:t>terá dobře vede elektrický náboj - proud</w:t>
      </w:r>
    </w:p>
    <w:p w:rsidR="0049300A" w:rsidRDefault="0049300A" w:rsidP="0049300A">
      <w:pPr>
        <w:jc w:val="both"/>
        <w:rPr>
          <w:rFonts w:eastAsia="Times New Roman" w:cstheme="minorHAnsi"/>
          <w:sz w:val="24"/>
          <w:szCs w:val="24"/>
          <w:lang w:eastAsia="cs-CZ"/>
        </w:rPr>
      </w:pPr>
      <w:r w:rsidRPr="0049300A">
        <w:rPr>
          <w:rFonts w:eastAsia="Times New Roman" w:cstheme="minorHAnsi"/>
          <w:sz w:val="24"/>
          <w:szCs w:val="24"/>
          <w:lang w:eastAsia="cs-CZ"/>
        </w:rPr>
        <w:t>•elektrický proud= proud nabitých částic, např. elektrony nebo ionty</w:t>
      </w:r>
    </w:p>
    <w:p w:rsidR="0049300A" w:rsidRDefault="0049300A" w:rsidP="0049300A">
      <w:pPr>
        <w:jc w:val="both"/>
        <w:rPr>
          <w:rFonts w:eastAsia="Times New Roman" w:cstheme="minorHAnsi"/>
          <w:sz w:val="24"/>
          <w:szCs w:val="24"/>
          <w:lang w:eastAsia="cs-CZ"/>
        </w:rPr>
      </w:pPr>
      <w:r w:rsidRPr="0049300A">
        <w:rPr>
          <w:rFonts w:eastAsia="Times New Roman" w:cstheme="minorHAnsi"/>
          <w:sz w:val="24"/>
          <w:szCs w:val="24"/>
          <w:lang w:eastAsia="cs-CZ"/>
        </w:rPr>
        <w:t>•říkáme, že elektrony a ionty jsou nositelé náboje</w:t>
      </w:r>
    </w:p>
    <w:p w:rsidR="0049300A" w:rsidRDefault="0049300A" w:rsidP="0049300A">
      <w:pPr>
        <w:jc w:val="both"/>
        <w:rPr>
          <w:rFonts w:eastAsia="Times New Roman" w:cstheme="minorHAnsi"/>
          <w:sz w:val="24"/>
          <w:szCs w:val="24"/>
          <w:lang w:eastAsia="cs-CZ"/>
        </w:rPr>
      </w:pPr>
      <w:r w:rsidRPr="0049300A">
        <w:rPr>
          <w:rFonts w:eastAsia="Times New Roman" w:cstheme="minorHAnsi"/>
          <w:sz w:val="24"/>
          <w:szCs w:val="24"/>
          <w:lang w:eastAsia="cs-CZ"/>
        </w:rPr>
        <w:t>•</w:t>
      </w:r>
      <w:r w:rsidRPr="0049300A">
        <w:rPr>
          <w:rFonts w:eastAsia="Times New Roman" w:cstheme="minorHAnsi"/>
          <w:b/>
          <w:sz w:val="24"/>
          <w:szCs w:val="24"/>
          <w:lang w:eastAsia="cs-CZ"/>
        </w:rPr>
        <w:t>vodiče kovy</w:t>
      </w:r>
      <w:r w:rsidRPr="0049300A">
        <w:rPr>
          <w:rFonts w:eastAsia="Times New Roman" w:cstheme="minorHAnsi"/>
          <w:sz w:val="24"/>
          <w:szCs w:val="24"/>
          <w:lang w:eastAsia="cs-CZ"/>
        </w:rPr>
        <w:t xml:space="preserve">– měď, </w:t>
      </w:r>
      <w:proofErr w:type="spellStart"/>
      <w:r w:rsidRPr="0049300A">
        <w:rPr>
          <w:rFonts w:eastAsia="Times New Roman" w:cstheme="minorHAnsi"/>
          <w:sz w:val="24"/>
          <w:szCs w:val="24"/>
          <w:lang w:eastAsia="cs-CZ"/>
        </w:rPr>
        <w:t>hliník,</w:t>
      </w:r>
      <w:r>
        <w:rPr>
          <w:rFonts w:eastAsia="Times New Roman" w:cstheme="minorHAnsi"/>
          <w:sz w:val="24"/>
          <w:szCs w:val="24"/>
          <w:lang w:eastAsia="cs-CZ"/>
        </w:rPr>
        <w:t>stříbro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49300A">
        <w:rPr>
          <w:rFonts w:eastAsia="Times New Roman" w:cstheme="minorHAnsi"/>
          <w:sz w:val="24"/>
          <w:szCs w:val="24"/>
          <w:lang w:eastAsia="cs-CZ"/>
        </w:rPr>
        <w:t>nositel náboje je elektron</w:t>
      </w:r>
      <w:r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49300A">
        <w:rPr>
          <w:rFonts w:eastAsia="Times New Roman" w:cstheme="minorHAnsi"/>
          <w:b/>
          <w:sz w:val="24"/>
          <w:szCs w:val="24"/>
          <w:lang w:eastAsia="cs-CZ"/>
        </w:rPr>
        <w:t>kapaliny</w:t>
      </w:r>
      <w:r w:rsidRPr="0049300A">
        <w:rPr>
          <w:rFonts w:eastAsia="Times New Roman" w:cstheme="minorHAnsi"/>
          <w:sz w:val="24"/>
          <w:szCs w:val="24"/>
          <w:lang w:eastAsia="cs-CZ"/>
        </w:rPr>
        <w:t>– roztoky s</w:t>
      </w:r>
      <w:r>
        <w:rPr>
          <w:rFonts w:eastAsia="Times New Roman" w:cstheme="minorHAnsi"/>
          <w:sz w:val="24"/>
          <w:szCs w:val="24"/>
          <w:lang w:eastAsia="cs-CZ"/>
        </w:rPr>
        <w:t>olí, kyselin</w:t>
      </w:r>
      <w:r w:rsidRPr="0049300A">
        <w:rPr>
          <w:rFonts w:eastAsia="Times New Roman" w:cstheme="minorHAnsi"/>
          <w:sz w:val="24"/>
          <w:szCs w:val="24"/>
          <w:lang w:eastAsia="cs-CZ"/>
        </w:rPr>
        <w:t>, nositeli jsou ionty a elektrony</w:t>
      </w:r>
      <w:r w:rsidRPr="0049300A">
        <w:rPr>
          <w:rFonts w:eastAsia="Times New Roman" w:cstheme="minorHAnsi"/>
          <w:b/>
          <w:sz w:val="24"/>
          <w:szCs w:val="24"/>
          <w:lang w:eastAsia="cs-CZ"/>
        </w:rPr>
        <w:t>, plyny</w:t>
      </w:r>
      <w:r w:rsidRPr="0049300A">
        <w:rPr>
          <w:rFonts w:eastAsia="Times New Roman" w:cstheme="minorHAnsi"/>
          <w:sz w:val="24"/>
          <w:szCs w:val="24"/>
          <w:lang w:eastAsia="cs-CZ"/>
        </w:rPr>
        <w:t>– výboj způsobený vysokým napětím, nositeli jsou ionty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49300A">
        <w:rPr>
          <w:rFonts w:eastAsia="Times New Roman" w:cstheme="minorHAnsi"/>
          <w:sz w:val="24"/>
          <w:szCs w:val="24"/>
          <w:lang w:eastAsia="cs-CZ"/>
        </w:rPr>
        <w:t>a elektrony</w:t>
      </w:r>
    </w:p>
    <w:p w:rsidR="0049300A" w:rsidRDefault="0057538F" w:rsidP="0049300A">
      <w:pPr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sz w:val="24"/>
          <w:szCs w:val="24"/>
          <w:lang w:eastAsia="cs-CZ"/>
        </w:rPr>
        <w:t>Elektrický polovodič</w:t>
      </w:r>
      <w:r w:rsidR="0049300A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49300A" w:rsidRPr="0049300A">
        <w:rPr>
          <w:rFonts w:eastAsia="Times New Roman" w:cstheme="minorHAnsi"/>
          <w:sz w:val="24"/>
          <w:szCs w:val="24"/>
          <w:lang w:eastAsia="cs-CZ"/>
        </w:rPr>
        <w:t>– v</w:t>
      </w:r>
      <w:r>
        <w:rPr>
          <w:rFonts w:eastAsia="Times New Roman" w:cstheme="minorHAnsi"/>
          <w:sz w:val="24"/>
          <w:szCs w:val="24"/>
          <w:lang w:eastAsia="cs-CZ"/>
        </w:rPr>
        <w:t>ede náboj -proud výrazně méně než vodič</w:t>
      </w:r>
      <w:r w:rsidR="0049300A" w:rsidRPr="0049300A">
        <w:rPr>
          <w:rFonts w:eastAsia="Times New Roman" w:cstheme="minorHAnsi"/>
          <w:sz w:val="24"/>
          <w:szCs w:val="24"/>
          <w:lang w:eastAsia="cs-CZ"/>
        </w:rPr>
        <w:t>, vodivost roste s teplotou,</w:t>
      </w:r>
      <w:r w:rsidR="0049300A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49300A" w:rsidRPr="0049300A">
        <w:rPr>
          <w:rFonts w:eastAsia="Times New Roman" w:cstheme="minorHAnsi"/>
          <w:sz w:val="24"/>
          <w:szCs w:val="24"/>
          <w:lang w:eastAsia="cs-CZ"/>
        </w:rPr>
        <w:t>např. polokovy: křemík, germanium; a z nich polovodičové součástky</w:t>
      </w:r>
    </w:p>
    <w:p w:rsidR="0049300A" w:rsidRDefault="0057538F" w:rsidP="0049300A">
      <w:pPr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sz w:val="24"/>
          <w:szCs w:val="24"/>
          <w:lang w:eastAsia="cs-CZ"/>
        </w:rPr>
        <w:t>Elektrický nevodič</w:t>
      </w:r>
      <w:r w:rsidR="0049300A" w:rsidRPr="0049300A">
        <w:rPr>
          <w:rFonts w:eastAsia="Times New Roman" w:cstheme="minorHAnsi"/>
          <w:sz w:val="24"/>
          <w:szCs w:val="24"/>
          <w:lang w:eastAsia="cs-CZ"/>
        </w:rPr>
        <w:t xml:space="preserve"> = </w:t>
      </w:r>
      <w:r>
        <w:rPr>
          <w:rFonts w:eastAsia="Times New Roman" w:cstheme="minorHAnsi"/>
          <w:b/>
          <w:sz w:val="24"/>
          <w:szCs w:val="24"/>
          <w:lang w:eastAsia="cs-CZ"/>
        </w:rPr>
        <w:t>izolant</w:t>
      </w:r>
      <w:r>
        <w:rPr>
          <w:rFonts w:eastAsia="Times New Roman" w:cstheme="minorHAnsi"/>
          <w:sz w:val="24"/>
          <w:szCs w:val="24"/>
          <w:lang w:eastAsia="cs-CZ"/>
        </w:rPr>
        <w:t>– látka, která nevede náboj -proud vůbec, používá</w:t>
      </w:r>
      <w:r w:rsidR="0049300A" w:rsidRPr="0049300A">
        <w:rPr>
          <w:rFonts w:eastAsia="Times New Roman" w:cstheme="minorHAnsi"/>
          <w:sz w:val="24"/>
          <w:szCs w:val="24"/>
          <w:lang w:eastAsia="cs-CZ"/>
        </w:rPr>
        <w:t xml:space="preserve"> se jako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49300A" w:rsidRPr="0049300A">
        <w:rPr>
          <w:rFonts w:eastAsia="Times New Roman" w:cstheme="minorHAnsi"/>
          <w:sz w:val="24"/>
          <w:szCs w:val="24"/>
          <w:lang w:eastAsia="cs-CZ"/>
        </w:rPr>
        <w:t xml:space="preserve">izolace, ochrana proti </w:t>
      </w:r>
      <w:r w:rsidR="0049300A">
        <w:rPr>
          <w:rFonts w:eastAsia="Times New Roman" w:cstheme="minorHAnsi"/>
          <w:sz w:val="24"/>
          <w:szCs w:val="24"/>
          <w:lang w:eastAsia="cs-CZ"/>
        </w:rPr>
        <w:t>el. proudu, např. plast, sklo</w:t>
      </w:r>
    </w:p>
    <w:p w:rsidR="0057538F" w:rsidRDefault="0057538F" w:rsidP="0057538F">
      <w:pPr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r w:rsidRPr="0057538F">
        <w:rPr>
          <w:rFonts w:eastAsia="Times New Roman" w:cstheme="minorHAnsi"/>
          <w:b/>
          <w:sz w:val="24"/>
          <w:szCs w:val="24"/>
          <w:lang w:eastAsia="cs-CZ"/>
        </w:rPr>
        <w:t>!!!SPOJÍLME-LI NABITÉ TĚLESO VODIVĚ SE ZEMÍ, VYBIJE SE!!!</w:t>
      </w:r>
    </w:p>
    <w:p w:rsidR="00D60FD7" w:rsidRDefault="009D2AB1" w:rsidP="00D60FD7">
      <w:pPr>
        <w:jc w:val="center"/>
        <w:rPr>
          <w:rFonts w:eastAsia="Times New Roman" w:cstheme="minorHAnsi"/>
          <w:b/>
          <w:color w:val="FF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12F3BB5" wp14:editId="5C125A0E">
            <wp:simplePos x="0" y="0"/>
            <wp:positionH relativeFrom="margin">
              <wp:posOffset>681990</wp:posOffset>
            </wp:positionH>
            <wp:positionV relativeFrom="margin">
              <wp:posOffset>5858510</wp:posOffset>
            </wp:positionV>
            <wp:extent cx="4711065" cy="2353310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2" t="40761" r="18007" b="11799"/>
                    <a:stretch/>
                  </pic:blipFill>
                  <pic:spPr bwMode="auto">
                    <a:xfrm>
                      <a:off x="0" y="0"/>
                      <a:ext cx="4711065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color w:val="FF0000"/>
          <w:sz w:val="24"/>
          <w:szCs w:val="24"/>
          <w:lang w:eastAsia="cs-CZ"/>
        </w:rPr>
        <w:t>ELEK</w:t>
      </w:r>
      <w:r w:rsidR="0057538F">
        <w:rPr>
          <w:rFonts w:eastAsia="Times New Roman" w:cstheme="minorHAnsi"/>
          <w:b/>
          <w:color w:val="FF0000"/>
          <w:sz w:val="24"/>
          <w:szCs w:val="24"/>
          <w:lang w:eastAsia="cs-CZ"/>
        </w:rPr>
        <w:t>TRICKÉ POLE</w:t>
      </w:r>
    </w:p>
    <w:p w:rsidR="00E737D4" w:rsidRDefault="00E737D4" w:rsidP="00D60FD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2D24486" wp14:editId="579B88F8">
            <wp:extent cx="3132814" cy="197987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35" t="31920" r="18294" b="6883"/>
                    <a:stretch/>
                  </pic:blipFill>
                  <pic:spPr bwMode="auto">
                    <a:xfrm>
                      <a:off x="0" y="0"/>
                      <a:ext cx="3137915" cy="198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13EDB16" wp14:editId="63678912">
            <wp:extent cx="3005593" cy="1900362"/>
            <wp:effectExtent l="0" t="0" r="4445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894" t="30447" r="18847" b="10813"/>
                    <a:stretch/>
                  </pic:blipFill>
                  <pic:spPr bwMode="auto">
                    <a:xfrm>
                      <a:off x="0" y="0"/>
                      <a:ext cx="3010428" cy="190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6026C95" wp14:editId="760C446D">
            <wp:extent cx="3005593" cy="1963973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790" t="31675" r="19952" b="7619"/>
                    <a:stretch/>
                  </pic:blipFill>
                  <pic:spPr bwMode="auto">
                    <a:xfrm>
                      <a:off x="0" y="0"/>
                      <a:ext cx="3010477" cy="196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FAA018F" wp14:editId="480A9D72">
            <wp:extent cx="4973277" cy="1828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479" t="31430" r="19262" b="34408"/>
                    <a:stretch/>
                  </pic:blipFill>
                  <pic:spPr bwMode="auto">
                    <a:xfrm>
                      <a:off x="0" y="0"/>
                      <a:ext cx="4984280" cy="183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CFB" w:rsidRDefault="00E10CFB"/>
    <w:p w:rsidR="009D2AB1" w:rsidRDefault="009D2AB1" w:rsidP="00E10CFB">
      <w:pPr>
        <w:jc w:val="center"/>
        <w:rPr>
          <w:b/>
          <w:color w:val="FF0000"/>
        </w:rPr>
      </w:pPr>
    </w:p>
    <w:p w:rsidR="009D2AB1" w:rsidRDefault="009D2AB1" w:rsidP="00E10CFB">
      <w:pPr>
        <w:jc w:val="center"/>
        <w:rPr>
          <w:b/>
          <w:color w:val="FF0000"/>
        </w:rPr>
      </w:pPr>
    </w:p>
    <w:p w:rsidR="00E10CFB" w:rsidRDefault="00E10CFB" w:rsidP="00E10CFB">
      <w:pPr>
        <w:jc w:val="center"/>
        <w:rPr>
          <w:b/>
          <w:color w:val="FF0000"/>
        </w:rPr>
      </w:pPr>
      <w:r>
        <w:rPr>
          <w:b/>
          <w:color w:val="FF0000"/>
        </w:rPr>
        <w:t>ELEKTRICKÝ VÝBOJ, BLESK A OCHRANA PROTI NĚMU</w:t>
      </w:r>
    </w:p>
    <w:p w:rsidR="00E737D4" w:rsidRDefault="00E737D4" w:rsidP="009D2AB1">
      <w:pPr>
        <w:jc w:val="center"/>
      </w:pPr>
      <w:r>
        <w:rPr>
          <w:noProof/>
          <w:lang w:eastAsia="cs-CZ"/>
        </w:rPr>
        <w:drawing>
          <wp:inline distT="0" distB="0" distL="0" distR="0" wp14:anchorId="6E6A4D25" wp14:editId="41F7B043">
            <wp:extent cx="3424095" cy="231383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49" t="34866" r="19811" b="4179"/>
                    <a:stretch/>
                  </pic:blipFill>
                  <pic:spPr bwMode="auto">
                    <a:xfrm>
                      <a:off x="0" y="0"/>
                      <a:ext cx="3429815" cy="231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6036CDE" wp14:editId="4AEDEA29">
            <wp:extent cx="3839113" cy="2531738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896" t="35112" r="19949" b="4916"/>
                    <a:stretch/>
                  </pic:blipFill>
                  <pic:spPr bwMode="auto">
                    <a:xfrm>
                      <a:off x="0" y="0"/>
                      <a:ext cx="3845543" cy="253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8073114" wp14:editId="50604FCB">
            <wp:extent cx="4460959" cy="2854518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863" t="34622" r="20226" b="8603"/>
                    <a:stretch/>
                  </pic:blipFill>
                  <pic:spPr bwMode="auto">
                    <a:xfrm>
                      <a:off x="0" y="0"/>
                      <a:ext cx="4474155" cy="286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3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60A55"/>
    <w:multiLevelType w:val="hybridMultilevel"/>
    <w:tmpl w:val="B7BA0EDE"/>
    <w:lvl w:ilvl="0" w:tplc="B7F82B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0A"/>
    <w:rsid w:val="001E7476"/>
    <w:rsid w:val="0049300A"/>
    <w:rsid w:val="0057538F"/>
    <w:rsid w:val="009D2AB1"/>
    <w:rsid w:val="00D60FD7"/>
    <w:rsid w:val="00E10CFB"/>
    <w:rsid w:val="00E363D8"/>
    <w:rsid w:val="00E7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37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0F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37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0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2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2020-05-20T05:11:00Z</dcterms:created>
  <dcterms:modified xsi:type="dcterms:W3CDTF">2020-05-20T05:11:00Z</dcterms:modified>
</cp:coreProperties>
</file>